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533A6" w14:textId="51827192" w:rsidR="004076B2" w:rsidRPr="009A7527" w:rsidRDefault="004076B2" w:rsidP="00E14BE8">
      <w:pPr>
        <w:spacing w:after="0" w:line="240" w:lineRule="auto"/>
        <w:rPr>
          <w:rFonts w:ascii="Calibri" w:eastAsia="Times New Roman" w:hAnsi="Calibri" w:cs="Calibri"/>
          <w:b/>
          <w:bCs/>
          <w:u w:val="single"/>
        </w:rPr>
      </w:pPr>
      <w:r w:rsidRPr="009A7527">
        <w:rPr>
          <w:rFonts w:ascii="Calibri" w:eastAsia="Times New Roman" w:hAnsi="Calibri" w:cs="Calibri"/>
          <w:b/>
          <w:bCs/>
          <w:u w:val="single"/>
        </w:rPr>
        <w:t>September blog #3</w:t>
      </w:r>
    </w:p>
    <w:p w14:paraId="78537D20" w14:textId="13870E88" w:rsidR="004076B2" w:rsidRPr="009A7527" w:rsidRDefault="004076B2" w:rsidP="00E14BE8">
      <w:pPr>
        <w:spacing w:after="0" w:line="240" w:lineRule="auto"/>
        <w:rPr>
          <w:rFonts w:ascii="Calibri" w:eastAsia="Times New Roman" w:hAnsi="Calibri" w:cs="Calibri"/>
          <w:b/>
          <w:bCs/>
          <w:u w:val="single"/>
        </w:rPr>
      </w:pPr>
      <w:r w:rsidRPr="009A7527">
        <w:rPr>
          <w:rFonts w:ascii="Calibri" w:eastAsia="Times New Roman" w:hAnsi="Calibri" w:cs="Calibri"/>
          <w:b/>
          <w:bCs/>
          <w:u w:val="single"/>
        </w:rPr>
        <w:t>Balancing renewed confidence in travelling with virtual connectivity</w:t>
      </w:r>
    </w:p>
    <w:p w14:paraId="70B8E782" w14:textId="77777777" w:rsidR="004076B2" w:rsidRPr="004076B2" w:rsidRDefault="004076B2" w:rsidP="00E14BE8">
      <w:pPr>
        <w:spacing w:after="0" w:line="240" w:lineRule="auto"/>
        <w:rPr>
          <w:rFonts w:ascii="Calibri" w:eastAsia="Times New Roman" w:hAnsi="Calibri" w:cs="Calibri"/>
        </w:rPr>
      </w:pPr>
    </w:p>
    <w:p w14:paraId="14399EDA" w14:textId="36645AE3" w:rsidR="00817946" w:rsidRDefault="003B12F7" w:rsidP="003B12F7">
      <w:pPr>
        <w:spacing w:after="0" w:line="240" w:lineRule="auto"/>
      </w:pPr>
      <w:r>
        <w:rPr>
          <w:rFonts w:ascii="Calibri" w:eastAsia="Times New Roman" w:hAnsi="Calibri" w:cs="Calibri"/>
        </w:rPr>
        <w:t xml:space="preserve">In 2019, a survey of business travel professionals found that </w:t>
      </w:r>
      <w:r w:rsidR="004076B2" w:rsidRPr="004076B2">
        <w:rPr>
          <w:rFonts w:ascii="Calibri" w:eastAsia="Times New Roman" w:hAnsi="Calibri" w:cs="Calibri"/>
        </w:rPr>
        <w:t xml:space="preserve">90% </w:t>
      </w:r>
      <w:r>
        <w:rPr>
          <w:rFonts w:ascii="Calibri" w:eastAsia="Times New Roman" w:hAnsi="Calibri" w:cs="Calibri"/>
        </w:rPr>
        <w:t>considered</w:t>
      </w:r>
      <w:r w:rsidR="008C58C0">
        <w:rPr>
          <w:rFonts w:ascii="Calibri" w:eastAsia="Times New Roman" w:hAnsi="Calibri" w:cs="Calibri"/>
        </w:rPr>
        <w:t xml:space="preserve"> face-to-face meetings critical </w:t>
      </w:r>
      <w:r>
        <w:rPr>
          <w:rFonts w:ascii="Calibri" w:eastAsia="Times New Roman" w:hAnsi="Calibri" w:cs="Calibri"/>
        </w:rPr>
        <w:t>to</w:t>
      </w:r>
      <w:r w:rsidR="008C58C0">
        <w:rPr>
          <w:rFonts w:ascii="Calibri" w:eastAsia="Times New Roman" w:hAnsi="Calibri" w:cs="Calibri"/>
        </w:rPr>
        <w:t xml:space="preserve"> business growth</w:t>
      </w:r>
      <w:r w:rsidR="00C93637">
        <w:rPr>
          <w:rFonts w:ascii="Calibri" w:eastAsia="Times New Roman" w:hAnsi="Calibri" w:cs="Calibri"/>
        </w:rPr>
        <w:t>.</w:t>
      </w:r>
      <w:r w:rsidR="004076B2" w:rsidRPr="004076B2">
        <w:rPr>
          <w:rFonts w:ascii="Calibri" w:eastAsia="Times New Roman" w:hAnsi="Calibri" w:cs="Calibri"/>
          <w:vertAlign w:val="superscript"/>
        </w:rPr>
        <w:footnoteReference w:id="1"/>
      </w:r>
      <w:r w:rsidR="0050577E">
        <w:rPr>
          <w:rFonts w:ascii="Calibri" w:eastAsia="Times New Roman" w:hAnsi="Calibri" w:cs="Calibri"/>
        </w:rPr>
        <w:t xml:space="preserve"> </w:t>
      </w:r>
      <w:r w:rsidR="00C93637">
        <w:rPr>
          <w:rFonts w:ascii="Calibri" w:eastAsia="Times New Roman" w:hAnsi="Calibri" w:cs="Calibri"/>
        </w:rPr>
        <w:t xml:space="preserve"> </w:t>
      </w:r>
      <w:r>
        <w:rPr>
          <w:rFonts w:ascii="Calibri" w:eastAsia="Times New Roman" w:hAnsi="Calibri" w:cs="Calibri"/>
        </w:rPr>
        <w:t>Eighteen months on</w:t>
      </w:r>
      <w:r w:rsidR="005A52FA">
        <w:rPr>
          <w:rFonts w:ascii="Calibri" w:eastAsia="Times New Roman" w:hAnsi="Calibri" w:cs="Calibri"/>
        </w:rPr>
        <w:t>,</w:t>
      </w:r>
      <w:r>
        <w:rPr>
          <w:rFonts w:ascii="Calibri" w:eastAsia="Times New Roman" w:hAnsi="Calibri" w:cs="Calibri"/>
        </w:rPr>
        <w:t xml:space="preserve"> predictions </w:t>
      </w:r>
      <w:r w:rsidR="00E364D3">
        <w:t>that the shift to remote working would rival the great workplace transformations of the 19</w:t>
      </w:r>
      <w:r w:rsidR="00E364D3" w:rsidRPr="00894804">
        <w:rPr>
          <w:vertAlign w:val="superscript"/>
        </w:rPr>
        <w:t>th</w:t>
      </w:r>
      <w:r w:rsidR="00894804">
        <w:t xml:space="preserve"> </w:t>
      </w:r>
      <w:r w:rsidR="00E364D3">
        <w:t>and 20</w:t>
      </w:r>
      <w:r w:rsidR="00592E06" w:rsidRPr="00894804">
        <w:rPr>
          <w:vertAlign w:val="superscript"/>
        </w:rPr>
        <w:t>th</w:t>
      </w:r>
      <w:r w:rsidR="00592E06">
        <w:t xml:space="preserve"> centuries</w:t>
      </w:r>
      <w:r>
        <w:t xml:space="preserve"> have </w:t>
      </w:r>
      <w:r w:rsidR="00817946">
        <w:t>proven premature</w:t>
      </w:r>
      <w:r w:rsidR="00E364D3">
        <w:t>.</w:t>
      </w:r>
    </w:p>
    <w:p w14:paraId="02AF9537" w14:textId="77777777" w:rsidR="00817946" w:rsidRDefault="00817946" w:rsidP="003B12F7">
      <w:pPr>
        <w:spacing w:after="0" w:line="240" w:lineRule="auto"/>
      </w:pPr>
    </w:p>
    <w:p w14:paraId="0CE759EC" w14:textId="7CC22F31" w:rsidR="00E364D3" w:rsidRDefault="00817946" w:rsidP="00E14BE8">
      <w:pPr>
        <w:spacing w:line="240" w:lineRule="auto"/>
      </w:pPr>
      <w:r>
        <w:t xml:space="preserve">Although </w:t>
      </w:r>
      <w:r w:rsidR="003C540D">
        <w:t>t</w:t>
      </w:r>
      <w:r w:rsidR="00D122C4">
        <w:t xml:space="preserve">he pandemic </w:t>
      </w:r>
      <w:r w:rsidR="003C540D">
        <w:t xml:space="preserve">has </w:t>
      </w:r>
      <w:r w:rsidR="00E364D3">
        <w:t>made working from home necessary</w:t>
      </w:r>
      <w:r w:rsidR="00D122C4">
        <w:t xml:space="preserve"> and </w:t>
      </w:r>
      <w:r w:rsidR="00E364D3">
        <w:t>acceptable</w:t>
      </w:r>
      <w:r w:rsidR="003C540D">
        <w:t xml:space="preserve">, enabled by technology, </w:t>
      </w:r>
      <w:r w:rsidR="00E364D3">
        <w:t xml:space="preserve">virtual working </w:t>
      </w:r>
      <w:r w:rsidR="00D122C4">
        <w:t xml:space="preserve">has </w:t>
      </w:r>
      <w:r>
        <w:t xml:space="preserve">quickly </w:t>
      </w:r>
      <w:r w:rsidR="00D122C4">
        <w:t>lost its lustre</w:t>
      </w:r>
      <w:r w:rsidR="00E364D3">
        <w:t xml:space="preserve">. </w:t>
      </w:r>
      <w:r w:rsidR="00CE1CEC">
        <w:t>E</w:t>
      </w:r>
      <w:r w:rsidR="00E364D3">
        <w:t xml:space="preserve">mployees feel disengaged and it’s becoming harder </w:t>
      </w:r>
      <w:r w:rsidR="003C540D">
        <w:t xml:space="preserve">for employers to maintain </w:t>
      </w:r>
      <w:r w:rsidR="00E364D3">
        <w:t>company morale</w:t>
      </w:r>
      <w:r>
        <w:t xml:space="preserve"> digitally</w:t>
      </w:r>
      <w:r w:rsidR="00E364D3">
        <w:t>.</w:t>
      </w:r>
    </w:p>
    <w:p w14:paraId="2B0A786F" w14:textId="71E71C3F" w:rsidR="00CE1CEC" w:rsidRPr="00CE1CEC" w:rsidRDefault="00291D83" w:rsidP="00E14BE8">
      <w:pPr>
        <w:spacing w:line="240" w:lineRule="auto"/>
        <w:rPr>
          <w:u w:val="single"/>
        </w:rPr>
      </w:pPr>
      <w:r>
        <w:rPr>
          <w:u w:val="single"/>
        </w:rPr>
        <w:t>Slow return to travel</w:t>
      </w:r>
    </w:p>
    <w:p w14:paraId="7C8BBC89" w14:textId="77777777" w:rsidR="005A52FA" w:rsidRDefault="00817946" w:rsidP="00E14BE8">
      <w:pPr>
        <w:spacing w:after="0" w:line="240" w:lineRule="auto"/>
        <w:rPr>
          <w:rFonts w:ascii="Calibri" w:eastAsia="Times New Roman" w:hAnsi="Calibri" w:cs="Calibri"/>
        </w:rPr>
      </w:pPr>
      <w:r>
        <w:rPr>
          <w:rFonts w:ascii="Calibri" w:eastAsia="Times New Roman" w:hAnsi="Calibri" w:cs="Calibri"/>
        </w:rPr>
        <w:t xml:space="preserve">Employers keen to maintain productivity </w:t>
      </w:r>
      <w:r w:rsidR="00CD0331">
        <w:rPr>
          <w:rFonts w:ascii="Calibri" w:eastAsia="Times New Roman" w:hAnsi="Calibri" w:cs="Calibri"/>
        </w:rPr>
        <w:t>in challenging trading conditions are having to balance the need to get sales moving again. That means getting employees back on the road whilst ensuring the connectivity required to work remotely and thereby avoid un-necessary travel.</w:t>
      </w:r>
      <w:r w:rsidR="00D57E30">
        <w:rPr>
          <w:rFonts w:ascii="Calibri" w:eastAsia="Times New Roman" w:hAnsi="Calibri" w:cs="Calibri"/>
        </w:rPr>
        <w:t xml:space="preserve"> </w:t>
      </w:r>
    </w:p>
    <w:p w14:paraId="263ABCA9" w14:textId="77777777" w:rsidR="005A52FA" w:rsidRDefault="005A52FA" w:rsidP="00E14BE8">
      <w:pPr>
        <w:spacing w:after="0" w:line="240" w:lineRule="auto"/>
        <w:rPr>
          <w:rFonts w:ascii="Calibri" w:eastAsia="Times New Roman" w:hAnsi="Calibri" w:cs="Calibri"/>
        </w:rPr>
      </w:pPr>
    </w:p>
    <w:p w14:paraId="41342527" w14:textId="17CCC8A9" w:rsidR="00D57E30" w:rsidRDefault="00691DE9" w:rsidP="00E14BE8">
      <w:pPr>
        <w:spacing w:after="0" w:line="240" w:lineRule="auto"/>
        <w:rPr>
          <w:rFonts w:ascii="Calibri" w:eastAsia="Times New Roman" w:hAnsi="Calibri" w:cs="Calibri"/>
        </w:rPr>
      </w:pPr>
      <w:r>
        <w:rPr>
          <w:rFonts w:ascii="Calibri" w:eastAsia="Times New Roman" w:hAnsi="Calibri" w:cs="Calibri"/>
        </w:rPr>
        <w:t>It will take time for b</w:t>
      </w:r>
      <w:r w:rsidR="001E317D" w:rsidRPr="00152804">
        <w:rPr>
          <w:rFonts w:ascii="Calibri" w:eastAsia="Times New Roman" w:hAnsi="Calibri" w:cs="Calibri"/>
        </w:rPr>
        <w:t xml:space="preserve">usiness </w:t>
      </w:r>
      <w:r w:rsidR="00152804" w:rsidRPr="00152804">
        <w:rPr>
          <w:rFonts w:ascii="Calibri" w:eastAsia="Times New Roman" w:hAnsi="Calibri" w:cs="Calibri"/>
        </w:rPr>
        <w:t>t</w:t>
      </w:r>
      <w:r w:rsidR="001E317D" w:rsidRPr="00152804">
        <w:rPr>
          <w:rFonts w:ascii="Calibri" w:eastAsia="Times New Roman" w:hAnsi="Calibri" w:cs="Calibri"/>
        </w:rPr>
        <w:t xml:space="preserve">ravel </w:t>
      </w:r>
      <w:r>
        <w:rPr>
          <w:rFonts w:ascii="Calibri" w:eastAsia="Times New Roman" w:hAnsi="Calibri" w:cs="Calibri"/>
        </w:rPr>
        <w:t xml:space="preserve">to </w:t>
      </w:r>
      <w:r w:rsidR="00152804" w:rsidRPr="00152804">
        <w:rPr>
          <w:rFonts w:ascii="Calibri" w:eastAsia="Times New Roman" w:hAnsi="Calibri" w:cs="Calibri"/>
        </w:rPr>
        <w:t>r</w:t>
      </w:r>
      <w:r w:rsidR="001E317D" w:rsidRPr="00152804">
        <w:rPr>
          <w:rFonts w:ascii="Calibri" w:eastAsia="Times New Roman" w:hAnsi="Calibri" w:cs="Calibri"/>
        </w:rPr>
        <w:t>ecover</w:t>
      </w:r>
      <w:r w:rsidR="00152804" w:rsidRPr="00152804">
        <w:rPr>
          <w:rFonts w:ascii="Calibri" w:eastAsia="Times New Roman" w:hAnsi="Calibri" w:cs="Calibri"/>
        </w:rPr>
        <w:t>.</w:t>
      </w:r>
      <w:r w:rsidR="00152804">
        <w:rPr>
          <w:rFonts w:ascii="Calibri" w:eastAsia="Times New Roman" w:hAnsi="Calibri" w:cs="Calibri"/>
          <w:u w:val="single"/>
        </w:rPr>
        <w:t xml:space="preserve"> </w:t>
      </w:r>
      <w:r w:rsidR="00784628">
        <w:rPr>
          <w:rFonts w:ascii="Calibri" w:eastAsia="Times New Roman" w:hAnsi="Calibri" w:cs="Calibri"/>
        </w:rPr>
        <w:t>T</w:t>
      </w:r>
      <w:r w:rsidR="004076B2" w:rsidRPr="004076B2">
        <w:rPr>
          <w:rFonts w:ascii="Calibri" w:eastAsia="Times New Roman" w:hAnsi="Calibri" w:cs="Calibri"/>
        </w:rPr>
        <w:t xml:space="preserve">ravel for sales and client-related meetings </w:t>
      </w:r>
      <w:r w:rsidR="00EF44BC">
        <w:rPr>
          <w:rFonts w:ascii="Calibri" w:eastAsia="Times New Roman" w:hAnsi="Calibri" w:cs="Calibri"/>
        </w:rPr>
        <w:t>will return first</w:t>
      </w:r>
      <w:r w:rsidR="004076B2" w:rsidRPr="004076B2">
        <w:rPr>
          <w:rFonts w:ascii="Calibri" w:eastAsia="Times New Roman" w:hAnsi="Calibri" w:cs="Calibri"/>
        </w:rPr>
        <w:t xml:space="preserve"> as domestic travel resumes</w:t>
      </w:r>
      <w:r w:rsidR="00EF44BC">
        <w:rPr>
          <w:rFonts w:ascii="Calibri" w:eastAsia="Times New Roman" w:hAnsi="Calibri" w:cs="Calibri"/>
        </w:rPr>
        <w:t xml:space="preserve">, </w:t>
      </w:r>
      <w:r w:rsidR="00DB5420">
        <w:rPr>
          <w:rFonts w:ascii="Calibri" w:eastAsia="Times New Roman" w:hAnsi="Calibri" w:cs="Calibri"/>
        </w:rPr>
        <w:t>regardless of w</w:t>
      </w:r>
      <w:r w:rsidR="004076B2" w:rsidRPr="004076B2">
        <w:rPr>
          <w:rFonts w:ascii="Calibri" w:eastAsia="Times New Roman" w:hAnsi="Calibri" w:cs="Calibri"/>
        </w:rPr>
        <w:t xml:space="preserve">hether client offices will reopen. </w:t>
      </w:r>
    </w:p>
    <w:p w14:paraId="0343B860" w14:textId="77777777" w:rsidR="00D57E30" w:rsidRDefault="00D57E30" w:rsidP="00E14BE8">
      <w:pPr>
        <w:spacing w:after="0" w:line="240" w:lineRule="auto"/>
        <w:rPr>
          <w:rFonts w:ascii="Calibri" w:eastAsia="Times New Roman" w:hAnsi="Calibri" w:cs="Calibri"/>
        </w:rPr>
      </w:pPr>
    </w:p>
    <w:p w14:paraId="3FF9F0B8" w14:textId="0882214A" w:rsidR="004076B2" w:rsidRDefault="00784628" w:rsidP="00E14BE8">
      <w:pPr>
        <w:spacing w:after="0" w:line="240" w:lineRule="auto"/>
        <w:rPr>
          <w:rFonts w:ascii="Calibri" w:eastAsia="Times New Roman" w:hAnsi="Calibri" w:cs="Calibri"/>
        </w:rPr>
      </w:pPr>
      <w:r>
        <w:rPr>
          <w:rFonts w:ascii="Calibri" w:eastAsia="Times New Roman" w:hAnsi="Calibri" w:cs="Calibri"/>
        </w:rPr>
        <w:t xml:space="preserve">Further impetus will come from </w:t>
      </w:r>
      <w:r w:rsidR="004076B2" w:rsidRPr="004076B2">
        <w:rPr>
          <w:rFonts w:ascii="Calibri" w:eastAsia="Times New Roman" w:hAnsi="Calibri" w:cs="Calibri"/>
        </w:rPr>
        <w:t>increased pressure to return to travel to win business among key customers.</w:t>
      </w:r>
      <w:r w:rsidR="004E0432">
        <w:rPr>
          <w:rFonts w:ascii="Calibri" w:eastAsia="Times New Roman" w:hAnsi="Calibri" w:cs="Calibri"/>
        </w:rPr>
        <w:t xml:space="preserve"> It may take longer for internal meetings to recover, as greater scrutiny is applied to </w:t>
      </w:r>
      <w:r w:rsidR="00E151F0">
        <w:rPr>
          <w:rFonts w:ascii="Calibri" w:eastAsia="Times New Roman" w:hAnsi="Calibri" w:cs="Calibri"/>
        </w:rPr>
        <w:t>what constitutes business-critical travel and technology replaces face-to-face where it can.</w:t>
      </w:r>
    </w:p>
    <w:p w14:paraId="1ACBFF63" w14:textId="1F1141B9" w:rsidR="00EF44BC" w:rsidRDefault="00EF44BC" w:rsidP="00E14BE8">
      <w:pPr>
        <w:spacing w:after="0" w:line="240" w:lineRule="auto"/>
        <w:rPr>
          <w:rFonts w:ascii="Calibri" w:eastAsia="Times New Roman" w:hAnsi="Calibri" w:cs="Calibri"/>
        </w:rPr>
      </w:pPr>
    </w:p>
    <w:p w14:paraId="741317FE" w14:textId="0B587534" w:rsidR="00EF44BC" w:rsidRPr="004076B2" w:rsidRDefault="00EF44BC" w:rsidP="00E14BE8">
      <w:pPr>
        <w:spacing w:after="0" w:line="240" w:lineRule="auto"/>
        <w:rPr>
          <w:rFonts w:ascii="Calibri" w:eastAsia="Times New Roman" w:hAnsi="Calibri" w:cs="Calibri"/>
        </w:rPr>
      </w:pPr>
      <w:r>
        <w:rPr>
          <w:rFonts w:ascii="Calibri" w:eastAsia="Times New Roman" w:hAnsi="Calibri" w:cs="Calibri"/>
        </w:rPr>
        <w:t>At Capita Travel and Events, we are helping</w:t>
      </w:r>
      <w:r w:rsidR="00D57E30">
        <w:rPr>
          <w:rFonts w:ascii="Calibri" w:eastAsia="Times New Roman" w:hAnsi="Calibri" w:cs="Calibri"/>
        </w:rPr>
        <w:t xml:space="preserve"> companies to strike the right balance between in-person travel and the use of digital technology to replace un-necessary travel. </w:t>
      </w:r>
      <w:r w:rsidR="00905BE3">
        <w:rPr>
          <w:rFonts w:ascii="Calibri" w:eastAsia="Times New Roman" w:hAnsi="Calibri" w:cs="Calibri"/>
        </w:rPr>
        <w:t>We are also helping th</w:t>
      </w:r>
      <w:r w:rsidR="005A52FA">
        <w:rPr>
          <w:rFonts w:ascii="Calibri" w:eastAsia="Times New Roman" w:hAnsi="Calibri" w:cs="Calibri"/>
        </w:rPr>
        <w:t>em</w:t>
      </w:r>
      <w:r w:rsidR="00905BE3">
        <w:rPr>
          <w:rFonts w:ascii="Calibri" w:eastAsia="Times New Roman" w:hAnsi="Calibri" w:cs="Calibri"/>
        </w:rPr>
        <w:t xml:space="preserve"> to empower their </w:t>
      </w:r>
      <w:r w:rsidR="00905BE3" w:rsidRPr="00905BE3">
        <w:rPr>
          <w:rFonts w:ascii="Calibri" w:eastAsia="Times New Roman" w:hAnsi="Calibri" w:cs="Calibri"/>
        </w:rPr>
        <w:t>people to make conscious decisions about how they meet and the best way to travel to and from those meetings</w:t>
      </w:r>
      <w:r w:rsidR="005A52FA">
        <w:rPr>
          <w:rFonts w:ascii="Calibri" w:eastAsia="Times New Roman" w:hAnsi="Calibri" w:cs="Calibri"/>
        </w:rPr>
        <w:t>.</w:t>
      </w:r>
    </w:p>
    <w:p w14:paraId="7294A213" w14:textId="77777777" w:rsidR="004076B2" w:rsidRPr="004076B2" w:rsidRDefault="004076B2" w:rsidP="00E14BE8">
      <w:pPr>
        <w:spacing w:after="0" w:line="240" w:lineRule="auto"/>
        <w:rPr>
          <w:rFonts w:ascii="Calibri" w:eastAsia="Times New Roman" w:hAnsi="Calibri" w:cs="Calibri"/>
        </w:rPr>
      </w:pPr>
    </w:p>
    <w:p w14:paraId="0771ADF4" w14:textId="77777777" w:rsidR="004076B2" w:rsidRPr="00672D90" w:rsidRDefault="004076B2" w:rsidP="00E14BE8">
      <w:pPr>
        <w:spacing w:after="0" w:line="240" w:lineRule="auto"/>
        <w:rPr>
          <w:rFonts w:ascii="Calibri" w:eastAsia="Times New Roman" w:hAnsi="Calibri" w:cs="Calibri"/>
          <w:u w:val="single"/>
        </w:rPr>
      </w:pPr>
      <w:r w:rsidRPr="00672D90">
        <w:rPr>
          <w:rFonts w:ascii="Calibri" w:eastAsia="Times New Roman" w:hAnsi="Calibri" w:cs="Calibri"/>
          <w:u w:val="single"/>
        </w:rPr>
        <w:t>Future working patterns</w:t>
      </w:r>
    </w:p>
    <w:p w14:paraId="3BF211A3" w14:textId="77777777" w:rsidR="000105AA" w:rsidRDefault="000105AA" w:rsidP="00E14BE8">
      <w:pPr>
        <w:spacing w:after="0" w:line="240" w:lineRule="auto"/>
        <w:rPr>
          <w:rFonts w:ascii="Calibri" w:eastAsia="Times New Roman" w:hAnsi="Calibri" w:cs="Calibri"/>
          <w:u w:val="single"/>
        </w:rPr>
      </w:pPr>
    </w:p>
    <w:p w14:paraId="76F98C2B" w14:textId="735134B4" w:rsidR="000105AA" w:rsidRPr="00672D90" w:rsidRDefault="005A52FA" w:rsidP="00E14BE8">
      <w:pPr>
        <w:spacing w:after="0" w:line="240" w:lineRule="auto"/>
        <w:rPr>
          <w:rFonts w:ascii="Calibri" w:eastAsia="Times New Roman" w:hAnsi="Calibri" w:cs="Calibri"/>
        </w:rPr>
      </w:pPr>
      <w:r>
        <w:rPr>
          <w:rFonts w:ascii="Calibri" w:eastAsia="Times New Roman" w:hAnsi="Calibri" w:cs="Calibri"/>
        </w:rPr>
        <w:t>S</w:t>
      </w:r>
      <w:r w:rsidR="00672D90" w:rsidRPr="00672D90">
        <w:rPr>
          <w:rFonts w:ascii="Calibri" w:eastAsia="Times New Roman" w:hAnsi="Calibri" w:cs="Calibri"/>
        </w:rPr>
        <w:t>ome working practices have changed for good</w:t>
      </w:r>
      <w:r w:rsidR="00672D90">
        <w:rPr>
          <w:rFonts w:ascii="Calibri" w:eastAsia="Times New Roman" w:hAnsi="Calibri" w:cs="Calibri"/>
        </w:rPr>
        <w:t xml:space="preserve">. Just under half of all workers </w:t>
      </w:r>
      <w:r w:rsidR="00672D90" w:rsidRPr="00672D90">
        <w:rPr>
          <w:rFonts w:ascii="Calibri" w:eastAsia="Times New Roman" w:hAnsi="Calibri" w:cs="Calibri"/>
        </w:rPr>
        <w:t xml:space="preserve">will work remotely part </w:t>
      </w:r>
      <w:r w:rsidR="00E151F0">
        <w:rPr>
          <w:rFonts w:ascii="Calibri" w:eastAsia="Times New Roman" w:hAnsi="Calibri" w:cs="Calibri"/>
        </w:rPr>
        <w:t xml:space="preserve">or all </w:t>
      </w:r>
      <w:r w:rsidR="00672D90">
        <w:rPr>
          <w:rFonts w:ascii="Calibri" w:eastAsia="Times New Roman" w:hAnsi="Calibri" w:cs="Calibri"/>
        </w:rPr>
        <w:t>week post-</w:t>
      </w:r>
      <w:r w:rsidR="00672D90" w:rsidRPr="00672D90">
        <w:rPr>
          <w:rFonts w:ascii="Calibri" w:eastAsia="Times New Roman" w:hAnsi="Calibri" w:cs="Calibri"/>
        </w:rPr>
        <w:t>C</w:t>
      </w:r>
      <w:r w:rsidR="00672D90">
        <w:rPr>
          <w:rFonts w:ascii="Calibri" w:eastAsia="Times New Roman" w:hAnsi="Calibri" w:cs="Calibri"/>
        </w:rPr>
        <w:t xml:space="preserve">ovid </w:t>
      </w:r>
      <w:r w:rsidR="00672D90" w:rsidRPr="00672D90">
        <w:rPr>
          <w:rFonts w:ascii="Calibri" w:eastAsia="Times New Roman" w:hAnsi="Calibri" w:cs="Calibri"/>
        </w:rPr>
        <w:t>19</w:t>
      </w:r>
      <w:r w:rsidR="00672D90">
        <w:rPr>
          <w:rFonts w:ascii="Calibri" w:eastAsia="Times New Roman" w:hAnsi="Calibri" w:cs="Calibri"/>
        </w:rPr>
        <w:t>, compared to</w:t>
      </w:r>
      <w:r w:rsidR="00672D90" w:rsidRPr="00672D90">
        <w:rPr>
          <w:rFonts w:ascii="Calibri" w:eastAsia="Times New Roman" w:hAnsi="Calibri" w:cs="Calibri"/>
        </w:rPr>
        <w:t xml:space="preserve"> 30% </w:t>
      </w:r>
      <w:r w:rsidR="00672D90">
        <w:rPr>
          <w:rFonts w:ascii="Calibri" w:eastAsia="Times New Roman" w:hAnsi="Calibri" w:cs="Calibri"/>
        </w:rPr>
        <w:t>pre-lockdown</w:t>
      </w:r>
      <w:r w:rsidR="00672D90" w:rsidRPr="00672D90">
        <w:rPr>
          <w:rFonts w:ascii="Calibri" w:eastAsia="Times New Roman" w:hAnsi="Calibri" w:cs="Calibri"/>
        </w:rPr>
        <w:t>.</w:t>
      </w:r>
      <w:r w:rsidR="00551407">
        <w:rPr>
          <w:rStyle w:val="FootnoteReference"/>
          <w:rFonts w:ascii="Calibri" w:eastAsia="Times New Roman" w:hAnsi="Calibri" w:cs="Calibri"/>
        </w:rPr>
        <w:footnoteReference w:id="2"/>
      </w:r>
      <w:r w:rsidR="00B669B4">
        <w:rPr>
          <w:rFonts w:ascii="Calibri" w:eastAsia="Times New Roman" w:hAnsi="Calibri" w:cs="Calibri"/>
        </w:rPr>
        <w:t xml:space="preserve"> Others </w:t>
      </w:r>
      <w:r>
        <w:rPr>
          <w:rFonts w:ascii="Calibri" w:eastAsia="Times New Roman" w:hAnsi="Calibri" w:cs="Calibri"/>
        </w:rPr>
        <w:t xml:space="preserve">will </w:t>
      </w:r>
      <w:r w:rsidR="00B669B4">
        <w:rPr>
          <w:rFonts w:ascii="Calibri" w:eastAsia="Times New Roman" w:hAnsi="Calibri" w:cs="Calibri"/>
        </w:rPr>
        <w:t xml:space="preserve">see their hours radically altered as employers </w:t>
      </w:r>
      <w:r>
        <w:rPr>
          <w:rFonts w:ascii="Calibri" w:eastAsia="Times New Roman" w:hAnsi="Calibri" w:cs="Calibri"/>
        </w:rPr>
        <w:t>downsize</w:t>
      </w:r>
      <w:r w:rsidR="00B669B4">
        <w:rPr>
          <w:rFonts w:ascii="Calibri" w:eastAsia="Times New Roman" w:hAnsi="Calibri" w:cs="Calibri"/>
        </w:rPr>
        <w:t>.</w:t>
      </w:r>
    </w:p>
    <w:p w14:paraId="425B0F77" w14:textId="3A6D0DB1" w:rsidR="00672D90" w:rsidRPr="00672D90" w:rsidRDefault="00672D90" w:rsidP="00E14BE8">
      <w:pPr>
        <w:spacing w:after="0" w:line="240" w:lineRule="auto"/>
        <w:rPr>
          <w:rFonts w:ascii="Calibri" w:eastAsia="Times New Roman" w:hAnsi="Calibri" w:cs="Calibri"/>
        </w:rPr>
      </w:pPr>
    </w:p>
    <w:p w14:paraId="7A44CFC8" w14:textId="3A3B2927" w:rsidR="004076B2" w:rsidRPr="004076B2" w:rsidRDefault="004076B2" w:rsidP="00E14BE8">
      <w:pPr>
        <w:spacing w:after="0" w:line="240" w:lineRule="auto"/>
        <w:rPr>
          <w:rFonts w:ascii="Calibri" w:eastAsia="Times New Roman" w:hAnsi="Calibri" w:cs="Calibri"/>
        </w:rPr>
      </w:pPr>
      <w:r w:rsidRPr="00B669B4">
        <w:rPr>
          <w:rFonts w:ascii="Calibri" w:eastAsia="Times New Roman" w:hAnsi="Calibri" w:cs="Calibri"/>
        </w:rPr>
        <w:t xml:space="preserve">Connectivity is </w:t>
      </w:r>
      <w:r w:rsidR="00B669B4" w:rsidRPr="00B669B4">
        <w:rPr>
          <w:rFonts w:ascii="Calibri" w:eastAsia="Times New Roman" w:hAnsi="Calibri" w:cs="Calibri"/>
        </w:rPr>
        <w:t>k</w:t>
      </w:r>
      <w:r w:rsidRPr="00B669B4">
        <w:rPr>
          <w:rFonts w:ascii="Calibri" w:eastAsia="Times New Roman" w:hAnsi="Calibri" w:cs="Calibri"/>
        </w:rPr>
        <w:t xml:space="preserve">ey </w:t>
      </w:r>
      <w:r w:rsidR="00B669B4" w:rsidRPr="00B669B4">
        <w:rPr>
          <w:rFonts w:ascii="Calibri" w:eastAsia="Times New Roman" w:hAnsi="Calibri" w:cs="Calibri"/>
        </w:rPr>
        <w:t>to the success of the new-look workplace</w:t>
      </w:r>
      <w:r w:rsidR="005A52FA">
        <w:rPr>
          <w:rFonts w:ascii="Calibri" w:eastAsia="Times New Roman" w:hAnsi="Calibri" w:cs="Calibri"/>
        </w:rPr>
        <w:t xml:space="preserve">. It </w:t>
      </w:r>
      <w:r w:rsidR="0051089E">
        <w:rPr>
          <w:rFonts w:ascii="Calibri" w:eastAsia="Times New Roman" w:hAnsi="Calibri" w:cs="Calibri"/>
        </w:rPr>
        <w:t>provid</w:t>
      </w:r>
      <w:r w:rsidR="005A52FA">
        <w:rPr>
          <w:rFonts w:ascii="Calibri" w:eastAsia="Times New Roman" w:hAnsi="Calibri" w:cs="Calibri"/>
        </w:rPr>
        <w:t>es</w:t>
      </w:r>
      <w:r w:rsidR="0051089E">
        <w:rPr>
          <w:rFonts w:ascii="Calibri" w:eastAsia="Times New Roman" w:hAnsi="Calibri" w:cs="Calibri"/>
        </w:rPr>
        <w:t xml:space="preserve"> </w:t>
      </w:r>
      <w:r w:rsidR="00D45334">
        <w:rPr>
          <w:rFonts w:ascii="Calibri" w:eastAsia="Times New Roman" w:hAnsi="Calibri" w:cs="Calibri"/>
        </w:rPr>
        <w:t xml:space="preserve">the </w:t>
      </w:r>
      <w:r w:rsidR="009A2970">
        <w:rPr>
          <w:rFonts w:ascii="Calibri" w:eastAsia="Times New Roman" w:hAnsi="Calibri" w:cs="Calibri"/>
        </w:rPr>
        <w:t xml:space="preserve">fuel </w:t>
      </w:r>
      <w:r w:rsidRPr="004076B2">
        <w:rPr>
          <w:rFonts w:ascii="Calibri" w:eastAsia="Times New Roman" w:hAnsi="Calibri" w:cs="Calibri"/>
        </w:rPr>
        <w:t xml:space="preserve">that </w:t>
      </w:r>
      <w:r w:rsidR="0051089E">
        <w:rPr>
          <w:rFonts w:ascii="Calibri" w:eastAsia="Times New Roman" w:hAnsi="Calibri" w:cs="Calibri"/>
        </w:rPr>
        <w:t xml:space="preserve">drives </w:t>
      </w:r>
      <w:r w:rsidRPr="004076B2">
        <w:rPr>
          <w:rFonts w:ascii="Calibri" w:eastAsia="Times New Roman" w:hAnsi="Calibri" w:cs="Calibri"/>
        </w:rPr>
        <w:t>productivity</w:t>
      </w:r>
      <w:r w:rsidR="0051089E">
        <w:rPr>
          <w:rFonts w:ascii="Calibri" w:eastAsia="Times New Roman" w:hAnsi="Calibri" w:cs="Calibri"/>
        </w:rPr>
        <w:t xml:space="preserve">. Done well, </w:t>
      </w:r>
      <w:r w:rsidRPr="004076B2">
        <w:rPr>
          <w:rFonts w:ascii="Calibri" w:eastAsia="Times New Roman" w:hAnsi="Calibri" w:cs="Calibri"/>
        </w:rPr>
        <w:t xml:space="preserve">company </w:t>
      </w:r>
      <w:r w:rsidR="0051089E">
        <w:rPr>
          <w:rFonts w:ascii="Calibri" w:eastAsia="Times New Roman" w:hAnsi="Calibri" w:cs="Calibri"/>
        </w:rPr>
        <w:t xml:space="preserve">growth </w:t>
      </w:r>
      <w:r w:rsidR="009A2970">
        <w:rPr>
          <w:rFonts w:ascii="Calibri" w:eastAsia="Times New Roman" w:hAnsi="Calibri" w:cs="Calibri"/>
        </w:rPr>
        <w:t xml:space="preserve">is </w:t>
      </w:r>
      <w:r w:rsidR="0051089E">
        <w:rPr>
          <w:rFonts w:ascii="Calibri" w:eastAsia="Times New Roman" w:hAnsi="Calibri" w:cs="Calibri"/>
        </w:rPr>
        <w:t>propelled; d</w:t>
      </w:r>
      <w:r w:rsidR="00D45334">
        <w:rPr>
          <w:rFonts w:ascii="Calibri" w:eastAsia="Times New Roman" w:hAnsi="Calibri" w:cs="Calibri"/>
        </w:rPr>
        <w:t xml:space="preserve">one badly, </w:t>
      </w:r>
      <w:r w:rsidRPr="004076B2">
        <w:rPr>
          <w:rFonts w:ascii="Calibri" w:eastAsia="Times New Roman" w:hAnsi="Calibri" w:cs="Calibri"/>
        </w:rPr>
        <w:t>competitive advantage</w:t>
      </w:r>
      <w:r w:rsidR="009A2970">
        <w:rPr>
          <w:rFonts w:ascii="Calibri" w:eastAsia="Times New Roman" w:hAnsi="Calibri" w:cs="Calibri"/>
        </w:rPr>
        <w:t xml:space="preserve"> can be lost</w:t>
      </w:r>
      <w:r w:rsidR="0051089E">
        <w:rPr>
          <w:rFonts w:ascii="Calibri" w:eastAsia="Times New Roman" w:hAnsi="Calibri" w:cs="Calibri"/>
        </w:rPr>
        <w:t>.</w:t>
      </w:r>
      <w:r w:rsidR="005F0964">
        <w:rPr>
          <w:rFonts w:ascii="Calibri" w:eastAsia="Times New Roman" w:hAnsi="Calibri" w:cs="Calibri"/>
        </w:rPr>
        <w:t xml:space="preserve"> </w:t>
      </w:r>
    </w:p>
    <w:p w14:paraId="14B584B3" w14:textId="12B073EA" w:rsidR="008F2C93" w:rsidRDefault="008F2C93" w:rsidP="00E14BE8">
      <w:pPr>
        <w:spacing w:after="0" w:line="240" w:lineRule="auto"/>
        <w:rPr>
          <w:rFonts w:ascii="Calibri" w:eastAsia="Times New Roman" w:hAnsi="Calibri" w:cs="Calibri"/>
        </w:rPr>
      </w:pPr>
    </w:p>
    <w:p w14:paraId="1F02AA01" w14:textId="0AA69F07" w:rsidR="00A51BEE" w:rsidRDefault="007245C9" w:rsidP="00E14BE8">
      <w:pPr>
        <w:spacing w:after="0" w:line="240" w:lineRule="auto"/>
        <w:rPr>
          <w:rFonts w:ascii="Calibri" w:eastAsia="Times New Roman" w:hAnsi="Calibri" w:cs="Calibri"/>
        </w:rPr>
      </w:pPr>
      <w:r>
        <w:rPr>
          <w:rFonts w:ascii="Calibri" w:eastAsia="Times New Roman" w:hAnsi="Calibri" w:cs="Calibri"/>
        </w:rPr>
        <w:t xml:space="preserve">Connectivity is crucial to give travellers the confidence to start travelling again. </w:t>
      </w:r>
      <w:r w:rsidR="005F0964">
        <w:rPr>
          <w:rFonts w:ascii="Calibri" w:eastAsia="Times New Roman" w:hAnsi="Calibri" w:cs="Calibri"/>
        </w:rPr>
        <w:t>H</w:t>
      </w:r>
      <w:r w:rsidR="005F0964" w:rsidRPr="005F0964">
        <w:rPr>
          <w:rFonts w:ascii="Calibri" w:eastAsia="Times New Roman" w:hAnsi="Calibri" w:cs="Calibri"/>
        </w:rPr>
        <w:t>alf of business travellers</w:t>
      </w:r>
      <w:r w:rsidR="00A51BEE">
        <w:rPr>
          <w:rFonts w:ascii="Calibri" w:eastAsia="Times New Roman" w:hAnsi="Calibri" w:cs="Calibri"/>
        </w:rPr>
        <w:t xml:space="preserve">’ employers have </w:t>
      </w:r>
      <w:r w:rsidR="005F0964" w:rsidRPr="005F0964">
        <w:rPr>
          <w:rFonts w:ascii="Calibri" w:eastAsia="Times New Roman" w:hAnsi="Calibri" w:cs="Calibri"/>
        </w:rPr>
        <w:t xml:space="preserve">invested in medical and security assistance to support them, </w:t>
      </w:r>
      <w:r w:rsidR="00A51BEE">
        <w:rPr>
          <w:rFonts w:ascii="Calibri" w:eastAsia="Times New Roman" w:hAnsi="Calibri" w:cs="Calibri"/>
        </w:rPr>
        <w:t xml:space="preserve">but </w:t>
      </w:r>
      <w:r w:rsidR="005F0964" w:rsidRPr="005F0964">
        <w:rPr>
          <w:rFonts w:ascii="Calibri" w:eastAsia="Times New Roman" w:hAnsi="Calibri" w:cs="Calibri"/>
        </w:rPr>
        <w:t>51% of th</w:t>
      </w:r>
      <w:r w:rsidR="00A51BEE">
        <w:rPr>
          <w:rFonts w:ascii="Calibri" w:eastAsia="Times New Roman" w:hAnsi="Calibri" w:cs="Calibri"/>
        </w:rPr>
        <w:t>e</w:t>
      </w:r>
      <w:r w:rsidR="005F0964" w:rsidRPr="005F0964">
        <w:rPr>
          <w:rFonts w:ascii="Calibri" w:eastAsia="Times New Roman" w:hAnsi="Calibri" w:cs="Calibri"/>
        </w:rPr>
        <w:t xml:space="preserve">se </w:t>
      </w:r>
      <w:r w:rsidR="00A51BEE">
        <w:rPr>
          <w:rFonts w:ascii="Calibri" w:eastAsia="Times New Roman" w:hAnsi="Calibri" w:cs="Calibri"/>
        </w:rPr>
        <w:t xml:space="preserve">travellers </w:t>
      </w:r>
      <w:r w:rsidR="005F0964" w:rsidRPr="005F0964">
        <w:rPr>
          <w:rFonts w:ascii="Calibri" w:eastAsia="Times New Roman" w:hAnsi="Calibri" w:cs="Calibri"/>
        </w:rPr>
        <w:t>aren’t sure what it means or offers.</w:t>
      </w:r>
      <w:r w:rsidR="00A87CE8">
        <w:rPr>
          <w:rFonts w:ascii="Calibri" w:eastAsia="Times New Roman" w:hAnsi="Calibri" w:cs="Calibri"/>
        </w:rPr>
        <w:t xml:space="preserve"> O</w:t>
      </w:r>
      <w:r w:rsidR="00A87CE8" w:rsidRPr="005F0964">
        <w:rPr>
          <w:rFonts w:ascii="Calibri" w:eastAsia="Times New Roman" w:hAnsi="Calibri" w:cs="Calibri"/>
        </w:rPr>
        <w:t xml:space="preserve">nly a fifth </w:t>
      </w:r>
      <w:r w:rsidR="00A87CE8">
        <w:rPr>
          <w:rFonts w:ascii="Calibri" w:eastAsia="Times New Roman" w:hAnsi="Calibri" w:cs="Calibri"/>
        </w:rPr>
        <w:t xml:space="preserve">are </w:t>
      </w:r>
      <w:r w:rsidR="00A87CE8" w:rsidRPr="005F0964">
        <w:rPr>
          <w:rFonts w:ascii="Calibri" w:eastAsia="Times New Roman" w:hAnsi="Calibri" w:cs="Calibri"/>
        </w:rPr>
        <w:t>confident using their 24/7 medical and security assistance in the event of something going wrong while abroad</w:t>
      </w:r>
      <w:r w:rsidR="00A87CE8">
        <w:rPr>
          <w:rFonts w:ascii="Calibri" w:eastAsia="Times New Roman" w:hAnsi="Calibri" w:cs="Calibri"/>
        </w:rPr>
        <w:t>.</w:t>
      </w:r>
      <w:r w:rsidR="00A87CE8">
        <w:rPr>
          <w:rStyle w:val="FootnoteReference"/>
          <w:rFonts w:ascii="Calibri" w:eastAsia="Times New Roman" w:hAnsi="Calibri" w:cs="Calibri"/>
        </w:rPr>
        <w:t xml:space="preserve"> </w:t>
      </w:r>
      <w:r w:rsidR="00A87CE8">
        <w:rPr>
          <w:rFonts w:ascii="Calibri" w:eastAsia="Times New Roman" w:hAnsi="Calibri" w:cs="Calibri"/>
        </w:rPr>
        <w:t>Effective connectivity and communication is vital if these concerns are to be addressed.</w:t>
      </w:r>
      <w:r w:rsidR="00A51BEE">
        <w:rPr>
          <w:rStyle w:val="FootnoteReference"/>
          <w:rFonts w:ascii="Calibri" w:eastAsia="Times New Roman" w:hAnsi="Calibri" w:cs="Calibri"/>
        </w:rPr>
        <w:footnoteReference w:id="3"/>
      </w:r>
    </w:p>
    <w:p w14:paraId="352F8B90" w14:textId="7C09D9BE" w:rsidR="009A2970" w:rsidRDefault="009A2970" w:rsidP="00E14BE8">
      <w:pPr>
        <w:spacing w:after="0" w:line="240" w:lineRule="auto"/>
        <w:rPr>
          <w:rFonts w:ascii="Calibri" w:eastAsia="Times New Roman" w:hAnsi="Calibri" w:cs="Calibri"/>
        </w:rPr>
      </w:pPr>
    </w:p>
    <w:p w14:paraId="424F93AC" w14:textId="3B502891" w:rsidR="00993885" w:rsidRPr="00993885" w:rsidRDefault="00F3327A" w:rsidP="00993885">
      <w:pPr>
        <w:spacing w:after="0" w:line="240" w:lineRule="auto"/>
        <w:rPr>
          <w:rFonts w:ascii="Calibri" w:eastAsia="Times New Roman" w:hAnsi="Calibri" w:cs="Calibri"/>
        </w:rPr>
      </w:pPr>
      <w:r>
        <w:rPr>
          <w:rFonts w:ascii="Calibri" w:eastAsia="Times New Roman" w:hAnsi="Calibri" w:cs="Calibri"/>
        </w:rPr>
        <w:t xml:space="preserve">As the return to </w:t>
      </w:r>
      <w:r w:rsidR="00993885" w:rsidRPr="00993885">
        <w:rPr>
          <w:rFonts w:ascii="Calibri" w:eastAsia="Times New Roman" w:hAnsi="Calibri" w:cs="Calibri"/>
        </w:rPr>
        <w:t xml:space="preserve">normality </w:t>
      </w:r>
      <w:r>
        <w:rPr>
          <w:rFonts w:ascii="Calibri" w:eastAsia="Times New Roman" w:hAnsi="Calibri" w:cs="Calibri"/>
        </w:rPr>
        <w:t xml:space="preserve">gathers pace, </w:t>
      </w:r>
      <w:r w:rsidR="00993885">
        <w:rPr>
          <w:rFonts w:ascii="Calibri" w:eastAsia="Times New Roman" w:hAnsi="Calibri" w:cs="Calibri"/>
        </w:rPr>
        <w:t xml:space="preserve">employers </w:t>
      </w:r>
      <w:r>
        <w:rPr>
          <w:rFonts w:ascii="Calibri" w:eastAsia="Times New Roman" w:hAnsi="Calibri" w:cs="Calibri"/>
        </w:rPr>
        <w:t xml:space="preserve">will </w:t>
      </w:r>
      <w:r w:rsidR="00993885">
        <w:rPr>
          <w:rFonts w:ascii="Calibri" w:eastAsia="Times New Roman" w:hAnsi="Calibri" w:cs="Calibri"/>
        </w:rPr>
        <w:t xml:space="preserve">ramp-up workplace </w:t>
      </w:r>
      <w:r w:rsidR="00993885" w:rsidRPr="00993885">
        <w:rPr>
          <w:rFonts w:ascii="Calibri" w:eastAsia="Times New Roman" w:hAnsi="Calibri" w:cs="Calibri"/>
        </w:rPr>
        <w:t xml:space="preserve">social distancing, hygiene and disease surveillance, whilst allowing international travel. </w:t>
      </w:r>
      <w:r w:rsidR="00993885">
        <w:rPr>
          <w:rFonts w:ascii="Calibri" w:eastAsia="Times New Roman" w:hAnsi="Calibri" w:cs="Calibri"/>
        </w:rPr>
        <w:t xml:space="preserve">Connectivity will provide the agility </w:t>
      </w:r>
      <w:r w:rsidR="00A340E3">
        <w:rPr>
          <w:rFonts w:ascii="Calibri" w:eastAsia="Times New Roman" w:hAnsi="Calibri" w:cs="Calibri"/>
        </w:rPr>
        <w:t xml:space="preserve">that travel policies will need during this period. From pre-trip approvals to the advice given to </w:t>
      </w:r>
      <w:r w:rsidR="00A340E3">
        <w:rPr>
          <w:rFonts w:ascii="Calibri" w:eastAsia="Times New Roman" w:hAnsi="Calibri" w:cs="Calibri"/>
        </w:rPr>
        <w:lastRenderedPageBreak/>
        <w:t xml:space="preserve">travellers such as </w:t>
      </w:r>
      <w:r w:rsidR="00993885" w:rsidRPr="00993885">
        <w:rPr>
          <w:rFonts w:ascii="Calibri" w:eastAsia="Times New Roman" w:hAnsi="Calibri" w:cs="Calibri"/>
        </w:rPr>
        <w:t>wear</w:t>
      </w:r>
      <w:r w:rsidR="00A340E3">
        <w:rPr>
          <w:rFonts w:ascii="Calibri" w:eastAsia="Times New Roman" w:hAnsi="Calibri" w:cs="Calibri"/>
        </w:rPr>
        <w:t>ing</w:t>
      </w:r>
      <w:r w:rsidR="00993885" w:rsidRPr="00993885">
        <w:rPr>
          <w:rFonts w:ascii="Calibri" w:eastAsia="Times New Roman" w:hAnsi="Calibri" w:cs="Calibri"/>
        </w:rPr>
        <w:t xml:space="preserve"> face masks when visiting certain </w:t>
      </w:r>
      <w:r w:rsidR="00592E06" w:rsidRPr="00993885">
        <w:rPr>
          <w:rFonts w:ascii="Calibri" w:eastAsia="Times New Roman" w:hAnsi="Calibri" w:cs="Calibri"/>
        </w:rPr>
        <w:t>countries or</w:t>
      </w:r>
      <w:r w:rsidR="00993885" w:rsidRPr="00993885">
        <w:rPr>
          <w:rFonts w:ascii="Calibri" w:eastAsia="Times New Roman" w:hAnsi="Calibri" w:cs="Calibri"/>
        </w:rPr>
        <w:t xml:space="preserve"> leav</w:t>
      </w:r>
      <w:r w:rsidR="00A340E3">
        <w:rPr>
          <w:rFonts w:ascii="Calibri" w:eastAsia="Times New Roman" w:hAnsi="Calibri" w:cs="Calibri"/>
        </w:rPr>
        <w:t>ing</w:t>
      </w:r>
      <w:r w:rsidR="00993885" w:rsidRPr="00993885">
        <w:rPr>
          <w:rFonts w:ascii="Calibri" w:eastAsia="Times New Roman" w:hAnsi="Calibri" w:cs="Calibri"/>
        </w:rPr>
        <w:t xml:space="preserve"> more time for airport security and screening.</w:t>
      </w:r>
    </w:p>
    <w:p w14:paraId="01E110FE" w14:textId="77777777" w:rsidR="00993885" w:rsidRPr="00993885" w:rsidRDefault="00993885" w:rsidP="00993885">
      <w:pPr>
        <w:spacing w:after="0" w:line="240" w:lineRule="auto"/>
        <w:rPr>
          <w:rFonts w:ascii="Calibri" w:eastAsia="Times New Roman" w:hAnsi="Calibri" w:cs="Calibri"/>
        </w:rPr>
      </w:pPr>
    </w:p>
    <w:p w14:paraId="4439EE1E" w14:textId="7070B48B" w:rsidR="00993885" w:rsidRDefault="00A340E3" w:rsidP="00993885">
      <w:pPr>
        <w:spacing w:after="0" w:line="240" w:lineRule="auto"/>
        <w:rPr>
          <w:rFonts w:ascii="Calibri" w:eastAsia="Times New Roman" w:hAnsi="Calibri" w:cs="Calibri"/>
        </w:rPr>
      </w:pPr>
      <w:r>
        <w:rPr>
          <w:rFonts w:ascii="Calibri" w:eastAsia="Times New Roman" w:hAnsi="Calibri" w:cs="Calibri"/>
        </w:rPr>
        <w:t xml:space="preserve">The challenge for companies is </w:t>
      </w:r>
      <w:r w:rsidR="00993885" w:rsidRPr="00993885">
        <w:rPr>
          <w:rFonts w:ascii="Calibri" w:eastAsia="Times New Roman" w:hAnsi="Calibri" w:cs="Calibri"/>
        </w:rPr>
        <w:t>balanc</w:t>
      </w:r>
      <w:r>
        <w:rPr>
          <w:rFonts w:ascii="Calibri" w:eastAsia="Times New Roman" w:hAnsi="Calibri" w:cs="Calibri"/>
        </w:rPr>
        <w:t>ing</w:t>
      </w:r>
      <w:r w:rsidR="00993885" w:rsidRPr="00993885">
        <w:rPr>
          <w:rFonts w:ascii="Calibri" w:eastAsia="Times New Roman" w:hAnsi="Calibri" w:cs="Calibri"/>
        </w:rPr>
        <w:t xml:space="preserve"> employee comfort, experience and safety while travelling</w:t>
      </w:r>
      <w:r w:rsidR="007A6B03">
        <w:rPr>
          <w:rFonts w:ascii="Calibri" w:eastAsia="Times New Roman" w:hAnsi="Calibri" w:cs="Calibri"/>
        </w:rPr>
        <w:t>. The ability to communicate with travellers in real-time, receive their feedback and turn those insights into action will be of paramount importance.</w:t>
      </w:r>
    </w:p>
    <w:p w14:paraId="2ECB3388" w14:textId="4484A5C6" w:rsidR="000E0A86" w:rsidRDefault="000E0A86" w:rsidP="00993885">
      <w:pPr>
        <w:spacing w:after="0" w:line="240" w:lineRule="auto"/>
        <w:rPr>
          <w:rFonts w:ascii="Calibri" w:eastAsia="Times New Roman" w:hAnsi="Calibri" w:cs="Calibri"/>
        </w:rPr>
      </w:pPr>
    </w:p>
    <w:p w14:paraId="1CF564E4" w14:textId="77777777" w:rsidR="000E0A86" w:rsidRDefault="000E0A86" w:rsidP="000E0A86">
      <w:pPr>
        <w:spacing w:after="0" w:line="240" w:lineRule="auto"/>
        <w:rPr>
          <w:rFonts w:ascii="Calibri" w:eastAsia="Times New Roman" w:hAnsi="Calibri" w:cs="Calibri"/>
          <w:u w:val="single"/>
        </w:rPr>
      </w:pPr>
      <w:r>
        <w:rPr>
          <w:rFonts w:ascii="Calibri" w:eastAsia="Times New Roman" w:hAnsi="Calibri" w:cs="Calibri"/>
          <w:u w:val="single"/>
        </w:rPr>
        <w:t>I</w:t>
      </w:r>
      <w:r w:rsidRPr="00D45334">
        <w:rPr>
          <w:rFonts w:ascii="Calibri" w:eastAsia="Times New Roman" w:hAnsi="Calibri" w:cs="Calibri"/>
          <w:u w:val="single"/>
        </w:rPr>
        <w:t xml:space="preserve">mpact </w:t>
      </w:r>
      <w:r>
        <w:rPr>
          <w:rFonts w:ascii="Calibri" w:eastAsia="Times New Roman" w:hAnsi="Calibri" w:cs="Calibri"/>
          <w:u w:val="single"/>
        </w:rPr>
        <w:t xml:space="preserve">of </w:t>
      </w:r>
      <w:r w:rsidRPr="00D45334">
        <w:rPr>
          <w:rFonts w:ascii="Calibri" w:eastAsia="Times New Roman" w:hAnsi="Calibri" w:cs="Calibri"/>
          <w:u w:val="single"/>
        </w:rPr>
        <w:t>virtual on corporate travel.</w:t>
      </w:r>
    </w:p>
    <w:p w14:paraId="156BEA64" w14:textId="77777777" w:rsidR="00A51BEE" w:rsidRDefault="00A51BEE" w:rsidP="00E14BE8">
      <w:pPr>
        <w:spacing w:after="0" w:line="240" w:lineRule="auto"/>
        <w:rPr>
          <w:rFonts w:ascii="Calibri" w:eastAsia="Times New Roman" w:hAnsi="Calibri" w:cs="Calibri"/>
        </w:rPr>
      </w:pPr>
    </w:p>
    <w:p w14:paraId="60D1B016" w14:textId="77777777" w:rsidR="000E0A86" w:rsidRDefault="007A6B03" w:rsidP="00E14BE8">
      <w:pPr>
        <w:spacing w:after="0" w:line="240" w:lineRule="auto"/>
        <w:rPr>
          <w:rFonts w:ascii="Calibri" w:eastAsia="Times New Roman" w:hAnsi="Calibri" w:cs="Calibri"/>
        </w:rPr>
      </w:pPr>
      <w:r>
        <w:rPr>
          <w:rFonts w:ascii="Calibri" w:eastAsia="Times New Roman" w:hAnsi="Calibri" w:cs="Calibri"/>
        </w:rPr>
        <w:t xml:space="preserve">The death of business travel </w:t>
      </w:r>
      <w:r w:rsidR="000E0A86">
        <w:rPr>
          <w:rFonts w:ascii="Calibri" w:eastAsia="Times New Roman" w:hAnsi="Calibri" w:cs="Calibri"/>
        </w:rPr>
        <w:t xml:space="preserve">has been wildly exaggerated. </w:t>
      </w:r>
      <w:r>
        <w:rPr>
          <w:rFonts w:ascii="Calibri" w:eastAsia="Times New Roman" w:hAnsi="Calibri" w:cs="Calibri"/>
        </w:rPr>
        <w:t>O</w:t>
      </w:r>
      <w:r w:rsidR="008F2C93" w:rsidRPr="004076B2">
        <w:rPr>
          <w:rFonts w:ascii="Calibri" w:eastAsia="Times New Roman" w:hAnsi="Calibri" w:cs="Calibri"/>
        </w:rPr>
        <w:t xml:space="preserve">nly </w:t>
      </w:r>
      <w:r w:rsidR="0051089E">
        <w:rPr>
          <w:rFonts w:ascii="Calibri" w:eastAsia="Times New Roman" w:hAnsi="Calibri" w:cs="Calibri"/>
        </w:rPr>
        <w:t xml:space="preserve">a small proportion of company </w:t>
      </w:r>
      <w:r w:rsidR="008F2C93" w:rsidRPr="004076B2">
        <w:rPr>
          <w:rFonts w:ascii="Calibri" w:eastAsia="Times New Roman" w:hAnsi="Calibri" w:cs="Calibri"/>
        </w:rPr>
        <w:t>executives do</w:t>
      </w:r>
      <w:r w:rsidR="0051089E">
        <w:rPr>
          <w:rFonts w:ascii="Calibri" w:eastAsia="Times New Roman" w:hAnsi="Calibri" w:cs="Calibri"/>
        </w:rPr>
        <w:t xml:space="preserve">n’t </w:t>
      </w:r>
      <w:r w:rsidR="00017E10">
        <w:rPr>
          <w:rFonts w:ascii="Calibri" w:eastAsia="Times New Roman" w:hAnsi="Calibri" w:cs="Calibri"/>
        </w:rPr>
        <w:t xml:space="preserve">believe </w:t>
      </w:r>
      <w:r w:rsidR="008F2C93" w:rsidRPr="004076B2">
        <w:rPr>
          <w:rFonts w:ascii="Calibri" w:eastAsia="Times New Roman" w:hAnsi="Calibri" w:cs="Calibri"/>
        </w:rPr>
        <w:t>business travel add</w:t>
      </w:r>
      <w:r w:rsidR="00017E10">
        <w:rPr>
          <w:rFonts w:ascii="Calibri" w:eastAsia="Times New Roman" w:hAnsi="Calibri" w:cs="Calibri"/>
        </w:rPr>
        <w:t xml:space="preserve">s </w:t>
      </w:r>
      <w:r w:rsidR="008F2C93" w:rsidRPr="004076B2">
        <w:rPr>
          <w:rFonts w:ascii="Calibri" w:eastAsia="Times New Roman" w:hAnsi="Calibri" w:cs="Calibri"/>
        </w:rPr>
        <w:t xml:space="preserve">value.  89% </w:t>
      </w:r>
      <w:r w:rsidR="00017E10">
        <w:rPr>
          <w:rFonts w:ascii="Calibri" w:eastAsia="Times New Roman" w:hAnsi="Calibri" w:cs="Calibri"/>
        </w:rPr>
        <w:t xml:space="preserve">favour </w:t>
      </w:r>
      <w:r w:rsidR="008F2C93" w:rsidRPr="004076B2">
        <w:rPr>
          <w:rFonts w:ascii="Calibri" w:eastAsia="Times New Roman" w:hAnsi="Calibri" w:cs="Calibri"/>
        </w:rPr>
        <w:t xml:space="preserve">face-to-face meetings </w:t>
      </w:r>
      <w:r w:rsidR="00017E10">
        <w:rPr>
          <w:rFonts w:ascii="Calibri" w:eastAsia="Times New Roman" w:hAnsi="Calibri" w:cs="Calibri"/>
        </w:rPr>
        <w:t xml:space="preserve">over virtual </w:t>
      </w:r>
      <w:r w:rsidR="000141BC">
        <w:rPr>
          <w:rFonts w:ascii="Calibri" w:eastAsia="Times New Roman" w:hAnsi="Calibri" w:cs="Calibri"/>
        </w:rPr>
        <w:t xml:space="preserve">when </w:t>
      </w:r>
      <w:r w:rsidR="008F2C93" w:rsidRPr="004076B2">
        <w:rPr>
          <w:rFonts w:ascii="Calibri" w:eastAsia="Times New Roman" w:hAnsi="Calibri" w:cs="Calibri"/>
        </w:rPr>
        <w:t>meeting new customer</w:t>
      </w:r>
      <w:r w:rsidR="000141BC">
        <w:rPr>
          <w:rFonts w:ascii="Calibri" w:eastAsia="Times New Roman" w:hAnsi="Calibri" w:cs="Calibri"/>
        </w:rPr>
        <w:t>s</w:t>
      </w:r>
      <w:r w:rsidR="00017E10">
        <w:rPr>
          <w:rFonts w:ascii="Calibri" w:eastAsia="Times New Roman" w:hAnsi="Calibri" w:cs="Calibri"/>
        </w:rPr>
        <w:t xml:space="preserve"> and </w:t>
      </w:r>
      <w:r w:rsidR="008F2C93" w:rsidRPr="004076B2">
        <w:rPr>
          <w:rFonts w:ascii="Calibri" w:eastAsia="Times New Roman" w:hAnsi="Calibri" w:cs="Calibri"/>
        </w:rPr>
        <w:t xml:space="preserve">understanding </w:t>
      </w:r>
      <w:r w:rsidR="00017E10">
        <w:rPr>
          <w:rFonts w:ascii="Calibri" w:eastAsia="Times New Roman" w:hAnsi="Calibri" w:cs="Calibri"/>
        </w:rPr>
        <w:t>their needs</w:t>
      </w:r>
      <w:r w:rsidR="008F2C93" w:rsidRPr="004076B2">
        <w:rPr>
          <w:rFonts w:ascii="Calibri" w:eastAsia="Times New Roman" w:hAnsi="Calibri" w:cs="Calibri"/>
        </w:rPr>
        <w:t>.</w:t>
      </w:r>
      <w:r w:rsidR="000141BC">
        <w:rPr>
          <w:rFonts w:ascii="Calibri" w:eastAsia="Times New Roman" w:hAnsi="Calibri" w:cs="Calibri"/>
        </w:rPr>
        <w:t xml:space="preserve"> </w:t>
      </w:r>
      <w:r w:rsidR="000141BC">
        <w:rPr>
          <w:rStyle w:val="FootnoteReference"/>
          <w:rFonts w:ascii="Calibri" w:eastAsia="Times New Roman" w:hAnsi="Calibri" w:cs="Calibri"/>
        </w:rPr>
        <w:footnoteReference w:id="4"/>
      </w:r>
      <w:r w:rsidR="000141BC">
        <w:rPr>
          <w:rFonts w:ascii="Calibri" w:eastAsia="Times New Roman" w:hAnsi="Calibri" w:cs="Calibri"/>
        </w:rPr>
        <w:t xml:space="preserve"> </w:t>
      </w:r>
      <w:r w:rsidR="008F2C93" w:rsidRPr="004076B2">
        <w:rPr>
          <w:rFonts w:ascii="Calibri" w:eastAsia="Times New Roman" w:hAnsi="Calibri" w:cs="Calibri"/>
        </w:rPr>
        <w:t xml:space="preserve"> </w:t>
      </w:r>
      <w:r w:rsidR="006B0D3B">
        <w:rPr>
          <w:rFonts w:ascii="Calibri" w:eastAsia="Times New Roman" w:hAnsi="Calibri" w:cs="Calibri"/>
        </w:rPr>
        <w:t xml:space="preserve"> </w:t>
      </w:r>
    </w:p>
    <w:p w14:paraId="7A54AFF3" w14:textId="77777777" w:rsidR="000E0A86" w:rsidRDefault="000E0A86" w:rsidP="00E14BE8">
      <w:pPr>
        <w:spacing w:after="0" w:line="240" w:lineRule="auto"/>
        <w:rPr>
          <w:rFonts w:ascii="Calibri" w:eastAsia="Times New Roman" w:hAnsi="Calibri" w:cs="Calibri"/>
        </w:rPr>
      </w:pPr>
    </w:p>
    <w:p w14:paraId="2330CB12" w14:textId="56CDA283" w:rsidR="000E0A86" w:rsidRPr="004076B2" w:rsidRDefault="000E0A86" w:rsidP="000E0A86">
      <w:pPr>
        <w:spacing w:after="0" w:line="240" w:lineRule="auto"/>
        <w:rPr>
          <w:rFonts w:ascii="Calibri" w:eastAsia="Times New Roman" w:hAnsi="Calibri" w:cs="Calibri"/>
        </w:rPr>
      </w:pPr>
      <w:r w:rsidRPr="004076B2">
        <w:rPr>
          <w:rFonts w:ascii="Calibri" w:eastAsia="Times New Roman" w:hAnsi="Calibri" w:cs="Calibri"/>
        </w:rPr>
        <w:t xml:space="preserve">Even </w:t>
      </w:r>
      <w:r>
        <w:rPr>
          <w:rFonts w:ascii="Calibri" w:eastAsia="Times New Roman" w:hAnsi="Calibri" w:cs="Calibri"/>
        </w:rPr>
        <w:t xml:space="preserve">video conferencing companies see </w:t>
      </w:r>
      <w:r w:rsidRPr="004076B2">
        <w:rPr>
          <w:rFonts w:ascii="Calibri" w:eastAsia="Times New Roman" w:hAnsi="Calibri" w:cs="Calibri"/>
        </w:rPr>
        <w:t xml:space="preserve">corporate travel is perceived as </w:t>
      </w:r>
      <w:r>
        <w:rPr>
          <w:rFonts w:ascii="Calibri" w:eastAsia="Times New Roman" w:hAnsi="Calibri" w:cs="Calibri"/>
        </w:rPr>
        <w:t xml:space="preserve">critical </w:t>
      </w:r>
      <w:r w:rsidRPr="004076B2">
        <w:rPr>
          <w:rFonts w:ascii="Calibri" w:eastAsia="Times New Roman" w:hAnsi="Calibri" w:cs="Calibri"/>
        </w:rPr>
        <w:t>to connect with people.</w:t>
      </w:r>
      <w:r>
        <w:rPr>
          <w:rFonts w:ascii="Calibri" w:eastAsia="Times New Roman" w:hAnsi="Calibri" w:cs="Calibri"/>
        </w:rPr>
        <w:t xml:space="preserve">  At Zoom, </w:t>
      </w:r>
      <w:r w:rsidRPr="004076B2">
        <w:rPr>
          <w:rFonts w:ascii="Calibri" w:eastAsia="Times New Roman" w:hAnsi="Calibri" w:cs="Calibri"/>
        </w:rPr>
        <w:t>there’s no travel manager</w:t>
      </w:r>
      <w:r>
        <w:rPr>
          <w:rFonts w:ascii="Calibri" w:eastAsia="Times New Roman" w:hAnsi="Calibri" w:cs="Calibri"/>
        </w:rPr>
        <w:t xml:space="preserve"> but there is a travel policy</w:t>
      </w:r>
      <w:r w:rsidRPr="004076B2">
        <w:rPr>
          <w:rFonts w:ascii="Calibri" w:eastAsia="Times New Roman" w:hAnsi="Calibri" w:cs="Calibri"/>
        </w:rPr>
        <w:t xml:space="preserve">. </w:t>
      </w:r>
      <w:r>
        <w:rPr>
          <w:rFonts w:ascii="Calibri" w:eastAsia="Times New Roman" w:hAnsi="Calibri" w:cs="Calibri"/>
        </w:rPr>
        <w:t xml:space="preserve">They keep </w:t>
      </w:r>
      <w:r w:rsidRPr="004076B2">
        <w:rPr>
          <w:rFonts w:ascii="Calibri" w:eastAsia="Times New Roman" w:hAnsi="Calibri" w:cs="Calibri"/>
        </w:rPr>
        <w:t xml:space="preserve">travel to a minimum, because of the nature of what </w:t>
      </w:r>
      <w:r>
        <w:rPr>
          <w:rFonts w:ascii="Calibri" w:eastAsia="Times New Roman" w:hAnsi="Calibri" w:cs="Calibri"/>
        </w:rPr>
        <w:t xml:space="preserve">they </w:t>
      </w:r>
      <w:r w:rsidRPr="004076B2">
        <w:rPr>
          <w:rFonts w:ascii="Calibri" w:eastAsia="Times New Roman" w:hAnsi="Calibri" w:cs="Calibri"/>
        </w:rPr>
        <w:t>sell,</w:t>
      </w:r>
      <w:r>
        <w:rPr>
          <w:rFonts w:ascii="Calibri" w:eastAsia="Times New Roman" w:hAnsi="Calibri" w:cs="Calibri"/>
        </w:rPr>
        <w:t xml:space="preserve"> but they recognise the</w:t>
      </w:r>
      <w:r w:rsidRPr="004076B2">
        <w:rPr>
          <w:rFonts w:ascii="Calibri" w:eastAsia="Times New Roman" w:hAnsi="Calibri" w:cs="Calibri"/>
        </w:rPr>
        <w:t xml:space="preserve"> value </w:t>
      </w:r>
      <w:r>
        <w:rPr>
          <w:rFonts w:ascii="Calibri" w:eastAsia="Times New Roman" w:hAnsi="Calibri" w:cs="Calibri"/>
        </w:rPr>
        <w:t>of</w:t>
      </w:r>
      <w:r w:rsidRPr="004076B2">
        <w:rPr>
          <w:rFonts w:ascii="Calibri" w:eastAsia="Times New Roman" w:hAnsi="Calibri" w:cs="Calibri"/>
        </w:rPr>
        <w:t xml:space="preserve"> visiting customers</w:t>
      </w:r>
      <w:r>
        <w:rPr>
          <w:rFonts w:ascii="Calibri" w:eastAsia="Times New Roman" w:hAnsi="Calibri" w:cs="Calibri"/>
        </w:rPr>
        <w:t xml:space="preserve"> for on-boarding and even for internal meetings</w:t>
      </w:r>
      <w:r w:rsidRPr="004076B2">
        <w:rPr>
          <w:rFonts w:ascii="Calibri" w:eastAsia="Times New Roman" w:hAnsi="Calibri" w:cs="Calibri"/>
        </w:rPr>
        <w:t xml:space="preserve">. </w:t>
      </w:r>
      <w:r w:rsidR="00650C41">
        <w:rPr>
          <w:rFonts w:ascii="Calibri" w:eastAsia="Times New Roman" w:hAnsi="Calibri" w:cs="Calibri"/>
        </w:rPr>
        <w:t>I</w:t>
      </w:r>
      <w:r>
        <w:rPr>
          <w:rFonts w:ascii="Calibri" w:eastAsia="Times New Roman" w:hAnsi="Calibri" w:cs="Calibri"/>
        </w:rPr>
        <w:t xml:space="preserve">t’s </w:t>
      </w:r>
      <w:r w:rsidR="00650C41">
        <w:rPr>
          <w:rFonts w:ascii="Calibri" w:eastAsia="Times New Roman" w:hAnsi="Calibri" w:cs="Calibri"/>
        </w:rPr>
        <w:t xml:space="preserve">a </w:t>
      </w:r>
      <w:r>
        <w:rPr>
          <w:rFonts w:ascii="Calibri" w:eastAsia="Times New Roman" w:hAnsi="Calibri" w:cs="Calibri"/>
        </w:rPr>
        <w:t xml:space="preserve">question of prioritising </w:t>
      </w:r>
      <w:r w:rsidRPr="00F82CCB">
        <w:rPr>
          <w:rFonts w:ascii="Calibri" w:eastAsia="Times New Roman" w:hAnsi="Calibri" w:cs="Calibri"/>
        </w:rPr>
        <w:t>travel for these types of customers over other interactions that may get to the same outcome if done virtually</w:t>
      </w:r>
      <w:r>
        <w:rPr>
          <w:rFonts w:ascii="Calibri" w:eastAsia="Times New Roman" w:hAnsi="Calibri" w:cs="Calibri"/>
        </w:rPr>
        <w:t xml:space="preserve">. </w:t>
      </w:r>
      <w:r w:rsidRPr="004076B2">
        <w:rPr>
          <w:rFonts w:ascii="Calibri" w:eastAsia="Times New Roman" w:hAnsi="Calibri" w:cs="Calibri"/>
          <w:vertAlign w:val="superscript"/>
        </w:rPr>
        <w:footnoteReference w:id="5"/>
      </w:r>
    </w:p>
    <w:p w14:paraId="21EB3A72" w14:textId="77777777" w:rsidR="000E0A86" w:rsidRDefault="000E0A86" w:rsidP="000E0A86">
      <w:pPr>
        <w:spacing w:after="0" w:line="240" w:lineRule="auto"/>
        <w:rPr>
          <w:rFonts w:ascii="Calibri" w:eastAsia="Times New Roman" w:hAnsi="Calibri" w:cs="Calibri"/>
        </w:rPr>
      </w:pPr>
    </w:p>
    <w:p w14:paraId="2C33A51B" w14:textId="0A59321E" w:rsidR="004076B2" w:rsidRPr="00F7768E" w:rsidRDefault="00F7768E" w:rsidP="00E14BE8">
      <w:pPr>
        <w:spacing w:after="0" w:line="240" w:lineRule="auto"/>
        <w:rPr>
          <w:rFonts w:ascii="Calibri" w:eastAsia="Times New Roman" w:hAnsi="Calibri" w:cs="Calibri"/>
          <w:u w:val="single"/>
        </w:rPr>
      </w:pPr>
      <w:r w:rsidRPr="00F7768E">
        <w:rPr>
          <w:rFonts w:ascii="Calibri" w:eastAsia="Times New Roman" w:hAnsi="Calibri" w:cs="Calibri"/>
          <w:u w:val="single"/>
        </w:rPr>
        <w:t>Creating unique experiences</w:t>
      </w:r>
    </w:p>
    <w:p w14:paraId="1AE46119" w14:textId="77777777" w:rsidR="00F7768E" w:rsidRPr="004076B2" w:rsidRDefault="00F7768E" w:rsidP="00E14BE8">
      <w:pPr>
        <w:spacing w:after="0" w:line="240" w:lineRule="auto"/>
        <w:rPr>
          <w:rFonts w:ascii="Calibri" w:eastAsia="Times New Roman" w:hAnsi="Calibri" w:cs="Calibri"/>
        </w:rPr>
      </w:pPr>
    </w:p>
    <w:p w14:paraId="5795C6F4" w14:textId="24F4EE87" w:rsidR="001B6C97" w:rsidRPr="004076B2" w:rsidRDefault="001B6C97" w:rsidP="00E14BE8">
      <w:pPr>
        <w:spacing w:after="0" w:line="240" w:lineRule="auto"/>
        <w:rPr>
          <w:rFonts w:ascii="Calibri" w:eastAsia="Times New Roman" w:hAnsi="Calibri" w:cs="Calibri"/>
        </w:rPr>
      </w:pPr>
      <w:r w:rsidRPr="004076B2">
        <w:rPr>
          <w:rFonts w:ascii="Calibri" w:eastAsia="Times New Roman" w:hAnsi="Calibri" w:cs="Calibri"/>
        </w:rPr>
        <w:t xml:space="preserve">Covid-19 </w:t>
      </w:r>
      <w:r w:rsidR="00650C41">
        <w:rPr>
          <w:rFonts w:ascii="Calibri" w:eastAsia="Times New Roman" w:hAnsi="Calibri" w:cs="Calibri"/>
        </w:rPr>
        <w:t xml:space="preserve">gave </w:t>
      </w:r>
      <w:r w:rsidRPr="004076B2">
        <w:rPr>
          <w:rFonts w:ascii="Calibri" w:eastAsia="Times New Roman" w:hAnsi="Calibri" w:cs="Calibri"/>
        </w:rPr>
        <w:t xml:space="preserve">meeting organizers </w:t>
      </w:r>
      <w:r w:rsidR="005A309C">
        <w:rPr>
          <w:rFonts w:ascii="Calibri" w:eastAsia="Times New Roman" w:hAnsi="Calibri" w:cs="Calibri"/>
        </w:rPr>
        <w:t xml:space="preserve">the </w:t>
      </w:r>
      <w:r w:rsidRPr="004076B2">
        <w:rPr>
          <w:rFonts w:ascii="Calibri" w:eastAsia="Times New Roman" w:hAnsi="Calibri" w:cs="Calibri"/>
        </w:rPr>
        <w:t>choice</w:t>
      </w:r>
      <w:r w:rsidR="005A309C">
        <w:rPr>
          <w:rFonts w:ascii="Calibri" w:eastAsia="Times New Roman" w:hAnsi="Calibri" w:cs="Calibri"/>
        </w:rPr>
        <w:t xml:space="preserve"> or going digital or </w:t>
      </w:r>
      <w:r w:rsidRPr="004076B2">
        <w:rPr>
          <w:rFonts w:ascii="Calibri" w:eastAsia="Times New Roman" w:hAnsi="Calibri" w:cs="Calibri"/>
        </w:rPr>
        <w:t>cancel</w:t>
      </w:r>
      <w:r w:rsidR="005A309C">
        <w:rPr>
          <w:rFonts w:ascii="Calibri" w:eastAsia="Times New Roman" w:hAnsi="Calibri" w:cs="Calibri"/>
        </w:rPr>
        <w:t>ling</w:t>
      </w:r>
      <w:r w:rsidRPr="004076B2">
        <w:rPr>
          <w:rFonts w:ascii="Calibri" w:eastAsia="Times New Roman" w:hAnsi="Calibri" w:cs="Calibri"/>
        </w:rPr>
        <w:t xml:space="preserve">. </w:t>
      </w:r>
      <w:r w:rsidR="005A309C">
        <w:rPr>
          <w:rFonts w:ascii="Calibri" w:eastAsia="Times New Roman" w:hAnsi="Calibri" w:cs="Calibri"/>
        </w:rPr>
        <w:t>M</w:t>
      </w:r>
      <w:r w:rsidRPr="004076B2">
        <w:rPr>
          <w:rFonts w:ascii="Calibri" w:eastAsia="Times New Roman" w:hAnsi="Calibri" w:cs="Calibri"/>
        </w:rPr>
        <w:t xml:space="preserve">any were surprised to see their </w:t>
      </w:r>
      <w:r w:rsidR="005A309C">
        <w:rPr>
          <w:rFonts w:ascii="Calibri" w:eastAsia="Times New Roman" w:hAnsi="Calibri" w:cs="Calibri"/>
        </w:rPr>
        <w:t xml:space="preserve">digital </w:t>
      </w:r>
      <w:r w:rsidRPr="004076B2">
        <w:rPr>
          <w:rFonts w:ascii="Calibri" w:eastAsia="Times New Roman" w:hAnsi="Calibri" w:cs="Calibri"/>
        </w:rPr>
        <w:t>events attract greater number</w:t>
      </w:r>
      <w:r w:rsidR="005A309C">
        <w:rPr>
          <w:rFonts w:ascii="Calibri" w:eastAsia="Times New Roman" w:hAnsi="Calibri" w:cs="Calibri"/>
        </w:rPr>
        <w:t>s</w:t>
      </w:r>
      <w:r w:rsidRPr="004076B2">
        <w:rPr>
          <w:rFonts w:ascii="Calibri" w:eastAsia="Times New Roman" w:hAnsi="Calibri" w:cs="Calibri"/>
        </w:rPr>
        <w:t xml:space="preserve"> of attendees. The challenge </w:t>
      </w:r>
      <w:r>
        <w:rPr>
          <w:rFonts w:ascii="Calibri" w:eastAsia="Times New Roman" w:hAnsi="Calibri" w:cs="Calibri"/>
        </w:rPr>
        <w:t xml:space="preserve">is </w:t>
      </w:r>
      <w:r w:rsidRPr="004076B2">
        <w:rPr>
          <w:rFonts w:ascii="Calibri" w:eastAsia="Times New Roman" w:hAnsi="Calibri" w:cs="Calibri"/>
        </w:rPr>
        <w:t xml:space="preserve">how to get mass participation and interaction in an </w:t>
      </w:r>
      <w:r>
        <w:rPr>
          <w:rFonts w:ascii="Calibri" w:eastAsia="Times New Roman" w:hAnsi="Calibri" w:cs="Calibri"/>
        </w:rPr>
        <w:t xml:space="preserve">unfamiliar </w:t>
      </w:r>
      <w:r w:rsidRPr="004076B2">
        <w:rPr>
          <w:rFonts w:ascii="Calibri" w:eastAsia="Times New Roman" w:hAnsi="Calibri" w:cs="Calibri"/>
        </w:rPr>
        <w:t xml:space="preserve">environment. </w:t>
      </w:r>
    </w:p>
    <w:p w14:paraId="27FE63A5" w14:textId="77777777" w:rsidR="001B6C97" w:rsidRPr="004076B2" w:rsidRDefault="001B6C97" w:rsidP="00E14BE8">
      <w:pPr>
        <w:spacing w:after="0" w:line="240" w:lineRule="auto"/>
        <w:rPr>
          <w:rFonts w:ascii="Calibri" w:eastAsia="Times New Roman" w:hAnsi="Calibri" w:cs="Calibri"/>
        </w:rPr>
      </w:pPr>
    </w:p>
    <w:p w14:paraId="5FB9C211" w14:textId="0A5BC56A" w:rsidR="004076B2" w:rsidRDefault="001B6C97" w:rsidP="00E14BE8">
      <w:pPr>
        <w:spacing w:after="0" w:line="240" w:lineRule="auto"/>
        <w:rPr>
          <w:rFonts w:ascii="Calibri" w:eastAsia="Times New Roman" w:hAnsi="Calibri" w:cs="Calibri"/>
        </w:rPr>
      </w:pPr>
      <w:r>
        <w:rPr>
          <w:rFonts w:ascii="Calibri" w:eastAsia="Times New Roman" w:hAnsi="Calibri" w:cs="Calibri"/>
        </w:rPr>
        <w:t xml:space="preserve">To thrive, </w:t>
      </w:r>
      <w:r w:rsidRPr="004076B2">
        <w:rPr>
          <w:rFonts w:ascii="Calibri" w:eastAsia="Times New Roman" w:hAnsi="Calibri" w:cs="Calibri"/>
        </w:rPr>
        <w:t xml:space="preserve">virtual meetings </w:t>
      </w:r>
      <w:r>
        <w:rPr>
          <w:rFonts w:ascii="Calibri" w:eastAsia="Times New Roman" w:hAnsi="Calibri" w:cs="Calibri"/>
        </w:rPr>
        <w:t xml:space="preserve">have to deliver unique, beneficial, experiences to </w:t>
      </w:r>
      <w:r w:rsidRPr="004076B2">
        <w:rPr>
          <w:rFonts w:ascii="Calibri" w:eastAsia="Times New Roman" w:hAnsi="Calibri" w:cs="Calibri"/>
        </w:rPr>
        <w:t>hosts and participant</w:t>
      </w:r>
      <w:r>
        <w:rPr>
          <w:rFonts w:ascii="Calibri" w:eastAsia="Times New Roman" w:hAnsi="Calibri" w:cs="Calibri"/>
        </w:rPr>
        <w:t xml:space="preserve">s. Gen Z - the gaming generation – has already </w:t>
      </w:r>
      <w:r w:rsidRPr="004076B2">
        <w:rPr>
          <w:rFonts w:ascii="Calibri" w:eastAsia="Times New Roman" w:hAnsi="Calibri" w:cs="Calibri"/>
        </w:rPr>
        <w:t>figured out how to live in a virtual world.</w:t>
      </w:r>
      <w:r>
        <w:rPr>
          <w:rFonts w:ascii="Calibri" w:eastAsia="Times New Roman" w:hAnsi="Calibri" w:cs="Calibri"/>
        </w:rPr>
        <w:t xml:space="preserve"> </w:t>
      </w:r>
      <w:r w:rsidR="005A309C">
        <w:rPr>
          <w:rFonts w:ascii="Calibri" w:eastAsia="Times New Roman" w:hAnsi="Calibri" w:cs="Calibri"/>
        </w:rPr>
        <w:t>Some e</w:t>
      </w:r>
      <w:r>
        <w:rPr>
          <w:rFonts w:ascii="Calibri" w:eastAsia="Times New Roman" w:hAnsi="Calibri" w:cs="Calibri"/>
        </w:rPr>
        <w:t xml:space="preserve">mployers are incorporating some elements of online games in their </w:t>
      </w:r>
      <w:r w:rsidRPr="004076B2">
        <w:rPr>
          <w:rFonts w:ascii="Calibri" w:eastAsia="Times New Roman" w:hAnsi="Calibri" w:cs="Calibri"/>
        </w:rPr>
        <w:t>engagement strategies</w:t>
      </w:r>
      <w:r>
        <w:rPr>
          <w:rFonts w:ascii="Calibri" w:eastAsia="Times New Roman" w:hAnsi="Calibri" w:cs="Calibri"/>
        </w:rPr>
        <w:t>, a trend corporate travel partially embraced through gamification in the early 2010’s and extended by b</w:t>
      </w:r>
      <w:r w:rsidRPr="004076B2">
        <w:rPr>
          <w:rFonts w:ascii="Calibri" w:eastAsia="Times New Roman" w:hAnsi="Calibri" w:cs="Calibri"/>
        </w:rPr>
        <w:t>ring</w:t>
      </w:r>
      <w:r>
        <w:rPr>
          <w:rFonts w:ascii="Calibri" w:eastAsia="Times New Roman" w:hAnsi="Calibri" w:cs="Calibri"/>
        </w:rPr>
        <w:t>ing</w:t>
      </w:r>
      <w:r w:rsidRPr="004076B2">
        <w:rPr>
          <w:rFonts w:ascii="Calibri" w:eastAsia="Times New Roman" w:hAnsi="Calibri" w:cs="Calibri"/>
        </w:rPr>
        <w:t xml:space="preserve"> mobile devices into the </w:t>
      </w:r>
      <w:r>
        <w:rPr>
          <w:rFonts w:ascii="Calibri" w:eastAsia="Times New Roman" w:hAnsi="Calibri" w:cs="Calibri"/>
        </w:rPr>
        <w:t xml:space="preserve">traveller </w:t>
      </w:r>
      <w:r w:rsidRPr="004076B2">
        <w:rPr>
          <w:rFonts w:ascii="Calibri" w:eastAsia="Times New Roman" w:hAnsi="Calibri" w:cs="Calibri"/>
        </w:rPr>
        <w:t xml:space="preserve">experience instead of competing with them. </w:t>
      </w:r>
      <w:r w:rsidR="004076B2" w:rsidRPr="001B6C97">
        <w:rPr>
          <w:rFonts w:ascii="Calibri" w:eastAsia="Times New Roman" w:hAnsi="Calibri" w:cs="Calibri"/>
          <w:vertAlign w:val="superscript"/>
        </w:rPr>
        <w:footnoteReference w:id="6"/>
      </w:r>
    </w:p>
    <w:p w14:paraId="7DB1239C" w14:textId="0FB0090B" w:rsidR="005A309C" w:rsidRDefault="005A309C" w:rsidP="00E14BE8">
      <w:pPr>
        <w:spacing w:after="0" w:line="240" w:lineRule="auto"/>
        <w:rPr>
          <w:rFonts w:ascii="Calibri" w:eastAsia="Times New Roman" w:hAnsi="Calibri" w:cs="Calibri"/>
        </w:rPr>
      </w:pPr>
    </w:p>
    <w:p w14:paraId="6F5797BA" w14:textId="3D3F67F9" w:rsidR="005A309C" w:rsidRPr="001B6C97" w:rsidRDefault="002C75D2" w:rsidP="00E14BE8">
      <w:pPr>
        <w:spacing w:after="0" w:line="240" w:lineRule="auto"/>
        <w:rPr>
          <w:rFonts w:ascii="Calibri" w:eastAsia="Times New Roman" w:hAnsi="Calibri" w:cs="Calibri"/>
        </w:rPr>
      </w:pPr>
      <w:r>
        <w:rPr>
          <w:rFonts w:ascii="Calibri" w:eastAsia="Times New Roman" w:hAnsi="Calibri" w:cs="Calibri"/>
        </w:rPr>
        <w:t xml:space="preserve">TMCs will be central to restoration of confidence amongst business travellers. They are at the heart of the travel eco-system, able to provide the tools required and deliver the right message to the right traveller at the right time. </w:t>
      </w:r>
    </w:p>
    <w:p w14:paraId="6BFBB2CE" w14:textId="77777777" w:rsidR="0095699C" w:rsidRDefault="0095699C" w:rsidP="00E14BE8">
      <w:pPr>
        <w:spacing w:line="240" w:lineRule="auto"/>
      </w:pPr>
    </w:p>
    <w:sectPr w:rsidR="009569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0652A" w14:textId="77777777" w:rsidR="00B404CE" w:rsidRDefault="00B404CE" w:rsidP="004076B2">
      <w:pPr>
        <w:spacing w:after="0" w:line="240" w:lineRule="auto"/>
      </w:pPr>
      <w:r>
        <w:separator/>
      </w:r>
    </w:p>
  </w:endnote>
  <w:endnote w:type="continuationSeparator" w:id="0">
    <w:p w14:paraId="16EA0741" w14:textId="77777777" w:rsidR="00B404CE" w:rsidRDefault="00B404CE" w:rsidP="0040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17481" w14:textId="77777777" w:rsidR="00B404CE" w:rsidRDefault="00B404CE" w:rsidP="004076B2">
      <w:pPr>
        <w:spacing w:after="0" w:line="240" w:lineRule="auto"/>
      </w:pPr>
      <w:r>
        <w:separator/>
      </w:r>
    </w:p>
  </w:footnote>
  <w:footnote w:type="continuationSeparator" w:id="0">
    <w:p w14:paraId="2456265B" w14:textId="77777777" w:rsidR="00B404CE" w:rsidRDefault="00B404CE" w:rsidP="004076B2">
      <w:pPr>
        <w:spacing w:after="0" w:line="240" w:lineRule="auto"/>
      </w:pPr>
      <w:r>
        <w:continuationSeparator/>
      </w:r>
    </w:p>
  </w:footnote>
  <w:footnote w:id="1">
    <w:p w14:paraId="2BDBF734" w14:textId="77777777" w:rsidR="004076B2" w:rsidRPr="00A51BEE" w:rsidRDefault="004076B2" w:rsidP="004076B2">
      <w:pPr>
        <w:pStyle w:val="FootnoteText"/>
        <w:rPr>
          <w:sz w:val="16"/>
          <w:szCs w:val="16"/>
        </w:rPr>
      </w:pPr>
      <w:r w:rsidRPr="00A51BEE">
        <w:rPr>
          <w:rStyle w:val="FootnoteReference"/>
          <w:sz w:val="16"/>
          <w:szCs w:val="16"/>
        </w:rPr>
        <w:footnoteRef/>
      </w:r>
      <w:r w:rsidRPr="00A51BEE">
        <w:rPr>
          <w:sz w:val="16"/>
          <w:szCs w:val="16"/>
        </w:rPr>
        <w:t xml:space="preserve"> </w:t>
      </w:r>
      <w:hyperlink r:id="rId1" w:history="1">
        <w:r w:rsidRPr="00A51BEE">
          <w:rPr>
            <w:rStyle w:val="Hyperlink"/>
            <w:sz w:val="16"/>
            <w:szCs w:val="16"/>
          </w:rPr>
          <w:t>https://tripactions.com/resources/10-business-travel-trends-for-2019</w:t>
        </w:r>
      </w:hyperlink>
      <w:r w:rsidRPr="00A51BEE">
        <w:rPr>
          <w:sz w:val="16"/>
          <w:szCs w:val="16"/>
        </w:rPr>
        <w:t xml:space="preserve"> </w:t>
      </w:r>
    </w:p>
  </w:footnote>
  <w:footnote w:id="2">
    <w:p w14:paraId="1B499AE0" w14:textId="745D303B" w:rsidR="00551407" w:rsidRPr="00A51BEE" w:rsidRDefault="00551407">
      <w:pPr>
        <w:pStyle w:val="FootnoteText"/>
        <w:rPr>
          <w:sz w:val="16"/>
          <w:szCs w:val="16"/>
        </w:rPr>
      </w:pPr>
      <w:r w:rsidRPr="00A51BEE">
        <w:rPr>
          <w:rStyle w:val="FootnoteReference"/>
          <w:sz w:val="16"/>
          <w:szCs w:val="16"/>
        </w:rPr>
        <w:footnoteRef/>
      </w:r>
      <w:r w:rsidRPr="00A51BEE">
        <w:rPr>
          <w:sz w:val="16"/>
          <w:szCs w:val="16"/>
        </w:rPr>
        <w:t xml:space="preserve"> </w:t>
      </w:r>
      <w:hyperlink r:id="rId2" w:history="1">
        <w:r w:rsidRPr="00A51BEE">
          <w:rPr>
            <w:rStyle w:val="Hyperlink"/>
            <w:sz w:val="16"/>
            <w:szCs w:val="16"/>
          </w:rPr>
          <w:t>https://www.gartner.com/smarterwithgartner/9-future-of-work-trends-post-covid-19/</w:t>
        </w:r>
      </w:hyperlink>
      <w:r w:rsidRPr="00A51BEE">
        <w:rPr>
          <w:sz w:val="16"/>
          <w:szCs w:val="16"/>
        </w:rPr>
        <w:t xml:space="preserve"> </w:t>
      </w:r>
    </w:p>
  </w:footnote>
  <w:footnote w:id="3">
    <w:p w14:paraId="7FA9E1A0" w14:textId="485FFB50" w:rsidR="00A51BEE" w:rsidRDefault="00A51BEE">
      <w:pPr>
        <w:pStyle w:val="FootnoteText"/>
      </w:pPr>
      <w:r w:rsidRPr="00A51BEE">
        <w:rPr>
          <w:rStyle w:val="FootnoteReference"/>
          <w:sz w:val="16"/>
          <w:szCs w:val="16"/>
        </w:rPr>
        <w:footnoteRef/>
      </w:r>
      <w:r w:rsidRPr="00A51BEE">
        <w:rPr>
          <w:sz w:val="16"/>
          <w:szCs w:val="16"/>
        </w:rPr>
        <w:t xml:space="preserve"> </w:t>
      </w:r>
      <w:hyperlink r:id="rId3" w:history="1">
        <w:r w:rsidRPr="00A51BEE">
          <w:rPr>
            <w:rStyle w:val="Hyperlink"/>
            <w:sz w:val="16"/>
            <w:szCs w:val="16"/>
          </w:rPr>
          <w:t>https://www.collinsongroup.com/en/insights/travel-assistance-ambiguity-leaving-business-travellers-unaware-of-whats-on-offer-to-them</w:t>
        </w:r>
      </w:hyperlink>
      <w:r>
        <w:t xml:space="preserve"> </w:t>
      </w:r>
    </w:p>
  </w:footnote>
  <w:footnote w:id="4">
    <w:p w14:paraId="2D41C23E" w14:textId="3AADB855" w:rsidR="000141BC" w:rsidRPr="00CE1CEC" w:rsidRDefault="000141BC">
      <w:pPr>
        <w:pStyle w:val="FootnoteText"/>
        <w:rPr>
          <w:sz w:val="16"/>
          <w:szCs w:val="16"/>
        </w:rPr>
      </w:pPr>
      <w:r w:rsidRPr="00CE1CEC">
        <w:rPr>
          <w:rStyle w:val="FootnoteReference"/>
          <w:sz w:val="16"/>
          <w:szCs w:val="16"/>
        </w:rPr>
        <w:footnoteRef/>
      </w:r>
      <w:r w:rsidRPr="00CE1CEC">
        <w:rPr>
          <w:sz w:val="16"/>
          <w:szCs w:val="16"/>
        </w:rPr>
        <w:t xml:space="preserve"> Harvard Business Review</w:t>
      </w:r>
    </w:p>
  </w:footnote>
  <w:footnote w:id="5">
    <w:p w14:paraId="766EDDBE" w14:textId="77777777" w:rsidR="000E0A86" w:rsidRPr="00CE1CEC" w:rsidRDefault="000E0A86" w:rsidP="000E0A86">
      <w:pPr>
        <w:pStyle w:val="FootnoteText"/>
        <w:rPr>
          <w:sz w:val="16"/>
          <w:szCs w:val="16"/>
        </w:rPr>
      </w:pPr>
      <w:r w:rsidRPr="00CE1CEC">
        <w:rPr>
          <w:rStyle w:val="FootnoteReference"/>
          <w:sz w:val="16"/>
          <w:szCs w:val="16"/>
        </w:rPr>
        <w:footnoteRef/>
      </w:r>
      <w:r w:rsidRPr="00CE1CEC">
        <w:rPr>
          <w:sz w:val="16"/>
          <w:szCs w:val="16"/>
        </w:rPr>
        <w:t xml:space="preserve"> </w:t>
      </w:r>
      <w:hyperlink r:id="rId4" w:history="1">
        <w:r w:rsidRPr="00CE1CEC">
          <w:rPr>
            <w:rStyle w:val="Hyperlink"/>
            <w:sz w:val="16"/>
            <w:szCs w:val="16"/>
          </w:rPr>
          <w:t>https://skift.com/2020/06/11/what-does-zoom-really-think-about-the-future-of-corporate-travel/</w:t>
        </w:r>
      </w:hyperlink>
      <w:r w:rsidRPr="00CE1CEC">
        <w:rPr>
          <w:sz w:val="16"/>
          <w:szCs w:val="16"/>
        </w:rPr>
        <w:t xml:space="preserve"> </w:t>
      </w:r>
    </w:p>
  </w:footnote>
  <w:footnote w:id="6">
    <w:p w14:paraId="3410E20D" w14:textId="77777777" w:rsidR="004076B2" w:rsidRDefault="004076B2" w:rsidP="004076B2">
      <w:pPr>
        <w:pStyle w:val="FootnoteText"/>
      </w:pPr>
      <w:r w:rsidRPr="00CE1CEC">
        <w:rPr>
          <w:rStyle w:val="FootnoteReference"/>
          <w:sz w:val="16"/>
          <w:szCs w:val="16"/>
        </w:rPr>
        <w:footnoteRef/>
      </w:r>
      <w:r w:rsidRPr="00CE1CEC">
        <w:rPr>
          <w:sz w:val="16"/>
          <w:szCs w:val="16"/>
        </w:rPr>
        <w:t xml:space="preserve"> </w:t>
      </w:r>
      <w:hyperlink r:id="rId5" w:history="1">
        <w:r w:rsidRPr="00CE1CEC">
          <w:rPr>
            <w:rStyle w:val="Hyperlink"/>
            <w:sz w:val="16"/>
            <w:szCs w:val="16"/>
          </w:rPr>
          <w:t>https://www.businesstravelnews.com/Strategic-Meetings-Report/2020/What-Virtual-Meetings-Must-Learn-from-Video-Games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C05CD"/>
    <w:multiLevelType w:val="hybridMultilevel"/>
    <w:tmpl w:val="F5660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B2"/>
    <w:rsid w:val="000105AA"/>
    <w:rsid w:val="000141BC"/>
    <w:rsid w:val="00017E10"/>
    <w:rsid w:val="000E0A86"/>
    <w:rsid w:val="00152804"/>
    <w:rsid w:val="00163AAD"/>
    <w:rsid w:val="001B6C97"/>
    <w:rsid w:val="001C0023"/>
    <w:rsid w:val="001E317D"/>
    <w:rsid w:val="00273269"/>
    <w:rsid w:val="00287FA8"/>
    <w:rsid w:val="00291D83"/>
    <w:rsid w:val="00296BFC"/>
    <w:rsid w:val="002A59E7"/>
    <w:rsid w:val="002C75D2"/>
    <w:rsid w:val="002E0461"/>
    <w:rsid w:val="003132B9"/>
    <w:rsid w:val="003B12F7"/>
    <w:rsid w:val="003B1566"/>
    <w:rsid w:val="003C540D"/>
    <w:rsid w:val="003F29FA"/>
    <w:rsid w:val="004076B2"/>
    <w:rsid w:val="00481941"/>
    <w:rsid w:val="004E0432"/>
    <w:rsid w:val="004F216B"/>
    <w:rsid w:val="00503EF2"/>
    <w:rsid w:val="0050577E"/>
    <w:rsid w:val="0051089E"/>
    <w:rsid w:val="00551407"/>
    <w:rsid w:val="00563CF2"/>
    <w:rsid w:val="00576D3E"/>
    <w:rsid w:val="00592E06"/>
    <w:rsid w:val="005A309C"/>
    <w:rsid w:val="005A31B7"/>
    <w:rsid w:val="005A52FA"/>
    <w:rsid w:val="005F0964"/>
    <w:rsid w:val="00626675"/>
    <w:rsid w:val="00650C41"/>
    <w:rsid w:val="00672D90"/>
    <w:rsid w:val="00691DE9"/>
    <w:rsid w:val="006B0D3B"/>
    <w:rsid w:val="007245C9"/>
    <w:rsid w:val="00784628"/>
    <w:rsid w:val="007A6B03"/>
    <w:rsid w:val="00817946"/>
    <w:rsid w:val="00831756"/>
    <w:rsid w:val="00894804"/>
    <w:rsid w:val="008C118B"/>
    <w:rsid w:val="008C58C0"/>
    <w:rsid w:val="008F2C93"/>
    <w:rsid w:val="00905BE3"/>
    <w:rsid w:val="0095699C"/>
    <w:rsid w:val="00993885"/>
    <w:rsid w:val="009A2970"/>
    <w:rsid w:val="009A7527"/>
    <w:rsid w:val="009C63F3"/>
    <w:rsid w:val="00A340E3"/>
    <w:rsid w:val="00A42A27"/>
    <w:rsid w:val="00A51BEE"/>
    <w:rsid w:val="00A87CE8"/>
    <w:rsid w:val="00B317CE"/>
    <w:rsid w:val="00B404CE"/>
    <w:rsid w:val="00B669B4"/>
    <w:rsid w:val="00BB302A"/>
    <w:rsid w:val="00C93637"/>
    <w:rsid w:val="00CB0D90"/>
    <w:rsid w:val="00CD0331"/>
    <w:rsid w:val="00CE1CEC"/>
    <w:rsid w:val="00D122C4"/>
    <w:rsid w:val="00D45334"/>
    <w:rsid w:val="00D57E30"/>
    <w:rsid w:val="00DB5420"/>
    <w:rsid w:val="00E14BE8"/>
    <w:rsid w:val="00E151F0"/>
    <w:rsid w:val="00E364D3"/>
    <w:rsid w:val="00E65085"/>
    <w:rsid w:val="00E80FA1"/>
    <w:rsid w:val="00EE7938"/>
    <w:rsid w:val="00EF44BC"/>
    <w:rsid w:val="00F3327A"/>
    <w:rsid w:val="00F7768E"/>
    <w:rsid w:val="00F82CCB"/>
    <w:rsid w:val="00F8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06F9"/>
  <w15:chartTrackingRefBased/>
  <w15:docId w15:val="{4314B2EF-9325-4FE4-B5B1-326C0A56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76B2"/>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4076B2"/>
    <w:rPr>
      <w:rFonts w:ascii="Calibri" w:hAnsi="Calibri" w:cs="Calibri"/>
      <w:sz w:val="20"/>
      <w:szCs w:val="20"/>
    </w:rPr>
  </w:style>
  <w:style w:type="character" w:styleId="FootnoteReference">
    <w:name w:val="footnote reference"/>
    <w:basedOn w:val="DefaultParagraphFont"/>
    <w:uiPriority w:val="99"/>
    <w:semiHidden/>
    <w:unhideWhenUsed/>
    <w:rsid w:val="004076B2"/>
    <w:rPr>
      <w:vertAlign w:val="superscript"/>
    </w:rPr>
  </w:style>
  <w:style w:type="character" w:styleId="Hyperlink">
    <w:name w:val="Hyperlink"/>
    <w:basedOn w:val="DefaultParagraphFont"/>
    <w:uiPriority w:val="99"/>
    <w:unhideWhenUsed/>
    <w:rsid w:val="004076B2"/>
    <w:rPr>
      <w:color w:val="0563C1" w:themeColor="hyperlink"/>
      <w:u w:val="single"/>
    </w:rPr>
  </w:style>
  <w:style w:type="character" w:styleId="UnresolvedMention">
    <w:name w:val="Unresolved Mention"/>
    <w:basedOn w:val="DefaultParagraphFont"/>
    <w:uiPriority w:val="99"/>
    <w:semiHidden/>
    <w:unhideWhenUsed/>
    <w:rsid w:val="003B1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llinsongroup.com/en/insights/travel-assistance-ambiguity-leaving-business-travellers-unaware-of-whats-on-offer-to-them" TargetMode="External"/><Relationship Id="rId2" Type="http://schemas.openxmlformats.org/officeDocument/2006/relationships/hyperlink" Target="https://www.gartner.com/smarterwithgartner/9-future-of-work-trends-post-covid-19/" TargetMode="External"/><Relationship Id="rId1" Type="http://schemas.openxmlformats.org/officeDocument/2006/relationships/hyperlink" Target="https://tripactions.com/resources/10-business-travel-trends-for-2019" TargetMode="External"/><Relationship Id="rId5" Type="http://schemas.openxmlformats.org/officeDocument/2006/relationships/hyperlink" Target="https://www.businesstravelnews.com/Strategic-Meetings-Report/2020/What-Virtual-Meetings-Must-Learn-from-Video-Games" TargetMode="External"/><Relationship Id="rId4" Type="http://schemas.openxmlformats.org/officeDocument/2006/relationships/hyperlink" Target="https://skift.com/2020/06/11/what-does-zoom-really-think-about-the-future-of-corporate-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9DB9-E332-4472-B81F-F25C0E26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Harris</dc:creator>
  <cp:keywords/>
  <dc:description/>
  <cp:lastModifiedBy>Mark Harris</cp:lastModifiedBy>
  <cp:revision>6</cp:revision>
  <dcterms:created xsi:type="dcterms:W3CDTF">2020-09-21T15:54:00Z</dcterms:created>
  <dcterms:modified xsi:type="dcterms:W3CDTF">2020-09-21T17:42:00Z</dcterms:modified>
</cp:coreProperties>
</file>